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61" w:rsidRPr="00DF649F" w:rsidRDefault="00B57E61" w:rsidP="004333BF">
      <w:pPr>
        <w:keepNext/>
        <w:spacing w:after="0" w:line="240" w:lineRule="auto"/>
        <w:jc w:val="center"/>
        <w:outlineLvl w:val="0"/>
        <w:rPr>
          <w:rFonts w:ascii="GHEA Grapalat" w:hAnsi="GHEA Grapalat" w:cs="Sylfaen"/>
          <w:b/>
          <w:sz w:val="24"/>
          <w:szCs w:val="24"/>
          <w:lang w:val="en-US" w:eastAsia="en-US"/>
        </w:rPr>
      </w:pPr>
      <w:r w:rsidRPr="00DF649F">
        <w:rPr>
          <w:rFonts w:ascii="GHEA Grapalat" w:hAnsi="GHEA Grapalat"/>
          <w:b/>
          <w:noProof/>
          <w:sz w:val="20"/>
          <w:szCs w:val="20"/>
        </w:rPr>
        <w:drawing>
          <wp:inline distT="0" distB="0" distL="0" distR="0">
            <wp:extent cx="1057275" cy="82867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828675"/>
                    </a:xfrm>
                    <a:prstGeom prst="rect">
                      <a:avLst/>
                    </a:prstGeom>
                    <a:noFill/>
                    <a:ln>
                      <a:noFill/>
                    </a:ln>
                  </pic:spPr>
                </pic:pic>
              </a:graphicData>
            </a:graphic>
          </wp:inline>
        </w:drawing>
      </w:r>
    </w:p>
    <w:p w:rsidR="00B57E61" w:rsidRPr="00DF649F" w:rsidRDefault="00B57E61" w:rsidP="004333BF">
      <w:pPr>
        <w:keepNext/>
        <w:spacing w:after="0" w:line="240" w:lineRule="auto"/>
        <w:jc w:val="center"/>
        <w:outlineLvl w:val="0"/>
        <w:rPr>
          <w:rFonts w:ascii="GHEA Grapalat" w:hAnsi="GHEA Grapalat" w:cs="Arial Armenian"/>
          <w:b/>
          <w:sz w:val="24"/>
          <w:szCs w:val="24"/>
          <w:lang w:val="en-US" w:eastAsia="en-US"/>
        </w:rPr>
      </w:pPr>
      <w:r w:rsidRPr="00DF649F">
        <w:rPr>
          <w:rFonts w:ascii="GHEA Grapalat" w:hAnsi="GHEA Grapalat" w:cs="Sylfaen"/>
          <w:b/>
          <w:sz w:val="24"/>
          <w:szCs w:val="24"/>
          <w:lang w:val="en-US" w:eastAsia="en-US"/>
        </w:rPr>
        <w:t>ՀԱՅԱՍՏԱՆԻ</w:t>
      </w:r>
      <w:r w:rsidRPr="00DF649F">
        <w:rPr>
          <w:rFonts w:ascii="GHEA Grapalat" w:hAnsi="GHEA Grapalat" w:cs="Arial Armenian"/>
          <w:b/>
          <w:sz w:val="24"/>
          <w:szCs w:val="24"/>
          <w:lang w:val="en-US" w:eastAsia="en-US"/>
        </w:rPr>
        <w:t xml:space="preserve"> </w:t>
      </w:r>
      <w:r w:rsidRPr="00DF649F">
        <w:rPr>
          <w:rFonts w:ascii="GHEA Grapalat" w:hAnsi="GHEA Grapalat" w:cs="Sylfaen"/>
          <w:b/>
          <w:sz w:val="24"/>
          <w:szCs w:val="24"/>
          <w:lang w:val="en-US" w:eastAsia="en-US"/>
        </w:rPr>
        <w:t>ՀԱՆՐԱՊԵՏՈՒԹՅՈՒՆ</w:t>
      </w:r>
      <w:r w:rsidRPr="00DF649F">
        <w:rPr>
          <w:rFonts w:ascii="GHEA Grapalat" w:hAnsi="GHEA Grapalat" w:cs="Arial Armenian"/>
          <w:b/>
          <w:sz w:val="24"/>
          <w:szCs w:val="24"/>
          <w:lang w:val="en-US" w:eastAsia="en-US"/>
        </w:rPr>
        <w:t xml:space="preserve"> </w:t>
      </w:r>
    </w:p>
    <w:p w:rsidR="00B57E61" w:rsidRPr="00DF649F" w:rsidRDefault="00B57E61" w:rsidP="004333BF">
      <w:pPr>
        <w:keepNext/>
        <w:spacing w:after="0" w:line="240" w:lineRule="auto"/>
        <w:jc w:val="center"/>
        <w:outlineLvl w:val="0"/>
        <w:rPr>
          <w:rFonts w:ascii="GHEA Grapalat" w:hAnsi="GHEA Grapalat"/>
          <w:b/>
          <w:sz w:val="24"/>
          <w:szCs w:val="24"/>
          <w:lang w:val="en-US" w:eastAsia="en-US"/>
        </w:rPr>
      </w:pPr>
      <w:r w:rsidRPr="00DF649F">
        <w:rPr>
          <w:rFonts w:ascii="GHEA Grapalat" w:hAnsi="GHEA Grapalat" w:cs="Sylfaen"/>
          <w:b/>
          <w:sz w:val="24"/>
          <w:szCs w:val="24"/>
          <w:lang w:val="en-US" w:eastAsia="en-US"/>
        </w:rPr>
        <w:t>ՍՊԻՏԱԿ ՀԱՄԱՅՆՔԻ ԱՎԱԳԱՆԻ</w:t>
      </w:r>
    </w:p>
    <w:tbl>
      <w:tblPr>
        <w:tblW w:w="10238" w:type="dxa"/>
        <w:tblBorders>
          <w:top w:val="thickThinSmallGap" w:sz="24" w:space="0" w:color="000080"/>
        </w:tblBorders>
        <w:tblLayout w:type="fixed"/>
        <w:tblLook w:val="0000" w:firstRow="0" w:lastRow="0" w:firstColumn="0" w:lastColumn="0" w:noHBand="0" w:noVBand="0"/>
      </w:tblPr>
      <w:tblGrid>
        <w:gridCol w:w="10238"/>
      </w:tblGrid>
      <w:tr w:rsidR="00B57E61" w:rsidRPr="00BB1A29" w:rsidTr="004333BF">
        <w:trPr>
          <w:trHeight w:val="521"/>
        </w:trPr>
        <w:tc>
          <w:tcPr>
            <w:tcW w:w="10238" w:type="dxa"/>
            <w:tcBorders>
              <w:top w:val="thickThinSmallGap" w:sz="24" w:space="0" w:color="000080"/>
              <w:left w:val="nil"/>
              <w:bottom w:val="nil"/>
              <w:right w:val="nil"/>
            </w:tcBorders>
            <w:vAlign w:val="center"/>
          </w:tcPr>
          <w:p w:rsidR="00B57E61" w:rsidRPr="00DF649F" w:rsidRDefault="00B57E61" w:rsidP="004333BF">
            <w:pPr>
              <w:spacing w:after="0" w:line="240" w:lineRule="auto"/>
              <w:rPr>
                <w:rFonts w:ascii="GHEA Grapalat" w:hAnsi="GHEA Grapalat"/>
                <w:sz w:val="16"/>
                <w:szCs w:val="16"/>
                <w:lang w:val="en-US" w:eastAsia="en-US"/>
              </w:rPr>
            </w:pPr>
            <w:proofErr w:type="spellStart"/>
            <w:r w:rsidRPr="00DF649F">
              <w:rPr>
                <w:rFonts w:ascii="GHEA Grapalat" w:hAnsi="GHEA Grapalat" w:cs="Sylfaen"/>
                <w:sz w:val="16"/>
                <w:szCs w:val="16"/>
                <w:lang w:eastAsia="en-US"/>
              </w:rPr>
              <w:t>Հայաստանի</w:t>
            </w:r>
            <w:proofErr w:type="spellEnd"/>
            <w:r w:rsidRPr="00DF649F">
              <w:rPr>
                <w:rFonts w:ascii="GHEA Grapalat" w:hAnsi="GHEA Grapalat" w:cs="Arial Armenian"/>
                <w:sz w:val="16"/>
                <w:szCs w:val="16"/>
                <w:lang w:val="en-US" w:eastAsia="en-US"/>
              </w:rPr>
              <w:t xml:space="preserve"> </w:t>
            </w:r>
            <w:proofErr w:type="spellStart"/>
            <w:r w:rsidRPr="00DF649F">
              <w:rPr>
                <w:rFonts w:ascii="GHEA Grapalat" w:hAnsi="GHEA Grapalat" w:cs="Sylfaen"/>
                <w:sz w:val="16"/>
                <w:szCs w:val="16"/>
                <w:lang w:eastAsia="en-US"/>
              </w:rPr>
              <w:t>Հանրապետությ</w:t>
            </w:r>
            <w:r w:rsidRPr="00DF649F">
              <w:rPr>
                <w:rFonts w:ascii="GHEA Grapalat" w:hAnsi="GHEA Grapalat" w:cs="Sylfaen"/>
                <w:sz w:val="16"/>
                <w:szCs w:val="16"/>
                <w:lang w:val="en-US" w:eastAsia="en-US"/>
              </w:rPr>
              <w:t>ու</w:t>
            </w:r>
            <w:proofErr w:type="spellEnd"/>
            <w:r w:rsidRPr="00DF649F">
              <w:rPr>
                <w:rFonts w:ascii="GHEA Grapalat" w:hAnsi="GHEA Grapalat" w:cs="Sylfaen"/>
                <w:sz w:val="16"/>
                <w:szCs w:val="16"/>
                <w:lang w:eastAsia="en-US"/>
              </w:rPr>
              <w:t>ն</w:t>
            </w:r>
            <w:r w:rsidRPr="00DF649F">
              <w:rPr>
                <w:rFonts w:ascii="GHEA Grapalat" w:hAnsi="GHEA Grapalat" w:cs="Sylfaen"/>
                <w:sz w:val="16"/>
                <w:szCs w:val="16"/>
                <w:lang w:val="en-US" w:eastAsia="en-US"/>
              </w:rPr>
              <w:t>,</w:t>
            </w:r>
            <w:r w:rsidRPr="00DF649F">
              <w:rPr>
                <w:rFonts w:ascii="GHEA Grapalat" w:hAnsi="GHEA Grapalat" w:cs="Arial Armenian"/>
                <w:sz w:val="16"/>
                <w:szCs w:val="16"/>
                <w:lang w:val="en-US" w:eastAsia="en-US"/>
              </w:rPr>
              <w:t xml:space="preserve"> </w:t>
            </w:r>
            <w:proofErr w:type="spellStart"/>
            <w:r w:rsidRPr="00DF649F">
              <w:rPr>
                <w:rFonts w:ascii="GHEA Grapalat" w:hAnsi="GHEA Grapalat" w:cs="Sylfaen"/>
                <w:sz w:val="16"/>
                <w:szCs w:val="16"/>
                <w:lang w:eastAsia="en-US"/>
              </w:rPr>
              <w:t>Լոռու</w:t>
            </w:r>
            <w:proofErr w:type="spellEnd"/>
            <w:r w:rsidRPr="00DF649F">
              <w:rPr>
                <w:rFonts w:ascii="GHEA Grapalat" w:hAnsi="GHEA Grapalat" w:cs="Arial Armenian"/>
                <w:sz w:val="16"/>
                <w:szCs w:val="16"/>
                <w:lang w:val="en-US" w:eastAsia="en-US"/>
              </w:rPr>
              <w:t xml:space="preserve"> </w:t>
            </w:r>
            <w:proofErr w:type="spellStart"/>
            <w:r w:rsidRPr="00DF649F">
              <w:rPr>
                <w:rFonts w:ascii="GHEA Grapalat" w:hAnsi="GHEA Grapalat" w:cs="Sylfaen"/>
                <w:sz w:val="16"/>
                <w:szCs w:val="16"/>
                <w:lang w:eastAsia="en-US"/>
              </w:rPr>
              <w:t>մարզ</w:t>
            </w:r>
            <w:proofErr w:type="spellEnd"/>
            <w:r w:rsidRPr="00DF649F">
              <w:rPr>
                <w:rFonts w:ascii="GHEA Grapalat" w:hAnsi="GHEA Grapalat" w:cs="Sylfaen"/>
                <w:sz w:val="16"/>
                <w:szCs w:val="16"/>
                <w:lang w:val="en-US" w:eastAsia="en-US"/>
              </w:rPr>
              <w:t>,</w:t>
            </w:r>
            <w:r w:rsidRPr="00DF649F">
              <w:rPr>
                <w:rFonts w:ascii="GHEA Grapalat" w:hAnsi="GHEA Grapalat" w:cs="Arial Armenian"/>
                <w:sz w:val="16"/>
                <w:szCs w:val="16"/>
                <w:lang w:val="en-US" w:eastAsia="en-US"/>
              </w:rPr>
              <w:t xml:space="preserve"> </w:t>
            </w:r>
            <w:proofErr w:type="spellStart"/>
            <w:r w:rsidRPr="00DF649F">
              <w:rPr>
                <w:rFonts w:ascii="GHEA Grapalat" w:hAnsi="GHEA Grapalat" w:cs="Sylfaen"/>
                <w:sz w:val="16"/>
                <w:szCs w:val="16"/>
                <w:lang w:eastAsia="en-US"/>
              </w:rPr>
              <w:t>Սպիտակի</w:t>
            </w:r>
            <w:proofErr w:type="spellEnd"/>
            <w:r w:rsidRPr="00DF649F">
              <w:rPr>
                <w:rFonts w:ascii="GHEA Grapalat" w:hAnsi="GHEA Grapalat" w:cs="Arial Armenian"/>
                <w:sz w:val="16"/>
                <w:szCs w:val="16"/>
                <w:lang w:val="en-US" w:eastAsia="en-US"/>
              </w:rPr>
              <w:t xml:space="preserve"> </w:t>
            </w:r>
            <w:r>
              <w:rPr>
                <w:rFonts w:ascii="GHEA Grapalat" w:hAnsi="GHEA Grapalat" w:cs="Sylfaen"/>
                <w:sz w:val="16"/>
                <w:szCs w:val="16"/>
                <w:lang w:val="hy-AM" w:eastAsia="en-US"/>
              </w:rPr>
              <w:t>համայնքապետարան</w:t>
            </w:r>
            <w:r w:rsidRPr="00DF649F">
              <w:rPr>
                <w:rFonts w:ascii="GHEA Grapalat" w:hAnsi="GHEA Grapalat" w:cs="Arial Armenian"/>
                <w:sz w:val="16"/>
                <w:szCs w:val="16"/>
                <w:lang w:val="en-US" w:eastAsia="en-US"/>
              </w:rPr>
              <w:t xml:space="preserve">, </w:t>
            </w:r>
            <w:proofErr w:type="spellStart"/>
            <w:r w:rsidRPr="00DF649F">
              <w:rPr>
                <w:rFonts w:ascii="GHEA Grapalat" w:hAnsi="GHEA Grapalat" w:cs="Sylfaen"/>
                <w:sz w:val="16"/>
                <w:szCs w:val="16"/>
                <w:lang w:eastAsia="en-US"/>
              </w:rPr>
              <w:t>Շահումյան</w:t>
            </w:r>
            <w:proofErr w:type="spellEnd"/>
            <w:r w:rsidRPr="00DF649F">
              <w:rPr>
                <w:rFonts w:ascii="GHEA Grapalat" w:hAnsi="GHEA Grapalat" w:cs="Arial Armenian"/>
                <w:sz w:val="16"/>
                <w:szCs w:val="16"/>
                <w:lang w:val="en-US" w:eastAsia="en-US"/>
              </w:rPr>
              <w:t xml:space="preserve"> 7, 1804,</w:t>
            </w:r>
          </w:p>
          <w:p w:rsidR="00B57E61" w:rsidRPr="00DF649F" w:rsidRDefault="00B57E61" w:rsidP="004333BF">
            <w:pPr>
              <w:spacing w:after="0" w:line="240" w:lineRule="auto"/>
              <w:rPr>
                <w:rFonts w:ascii="GHEA Grapalat" w:hAnsi="GHEA Grapalat"/>
                <w:sz w:val="16"/>
                <w:szCs w:val="16"/>
                <w:lang w:val="en-US" w:eastAsia="en-US"/>
              </w:rPr>
            </w:pPr>
            <w:proofErr w:type="spellStart"/>
            <w:r w:rsidRPr="00DF649F">
              <w:rPr>
                <w:rFonts w:ascii="GHEA Grapalat" w:hAnsi="GHEA Grapalat" w:cs="Sylfaen"/>
                <w:sz w:val="16"/>
                <w:szCs w:val="16"/>
                <w:lang w:eastAsia="en-US"/>
              </w:rPr>
              <w:t>Հեռ</w:t>
            </w:r>
            <w:proofErr w:type="spellEnd"/>
            <w:r w:rsidRPr="00DF649F">
              <w:rPr>
                <w:rFonts w:ascii="GHEA Grapalat" w:hAnsi="GHEA Grapalat" w:cs="Arial Armenian"/>
                <w:sz w:val="16"/>
                <w:szCs w:val="16"/>
                <w:lang w:val="en-US" w:eastAsia="en-US"/>
              </w:rPr>
              <w:t xml:space="preserve">: (0-255) 2-25-00, </w:t>
            </w:r>
            <w:proofErr w:type="spellStart"/>
            <w:r w:rsidRPr="00DF649F">
              <w:rPr>
                <w:rFonts w:ascii="GHEA Grapalat" w:hAnsi="GHEA Grapalat" w:cs="Sylfaen"/>
                <w:sz w:val="16"/>
                <w:szCs w:val="16"/>
                <w:lang w:eastAsia="en-US"/>
              </w:rPr>
              <w:t>Ֆաքս</w:t>
            </w:r>
            <w:proofErr w:type="spellEnd"/>
            <w:r w:rsidRPr="00DF649F">
              <w:rPr>
                <w:rFonts w:ascii="GHEA Grapalat" w:hAnsi="GHEA Grapalat" w:cs="Arial Armenian"/>
                <w:sz w:val="16"/>
                <w:szCs w:val="16"/>
                <w:lang w:val="en-US" w:eastAsia="en-US"/>
              </w:rPr>
              <w:t xml:space="preserve">: (0-255) 2-25-97, </w:t>
            </w:r>
            <w:proofErr w:type="spellStart"/>
            <w:r w:rsidRPr="00DF649F">
              <w:rPr>
                <w:rFonts w:ascii="GHEA Grapalat" w:hAnsi="GHEA Grapalat" w:cs="Sylfaen"/>
                <w:sz w:val="16"/>
                <w:szCs w:val="16"/>
                <w:lang w:eastAsia="en-US"/>
              </w:rPr>
              <w:t>էլ</w:t>
            </w:r>
            <w:proofErr w:type="spellEnd"/>
            <w:proofErr w:type="gramStart"/>
            <w:r w:rsidRPr="00DF649F">
              <w:rPr>
                <w:rFonts w:ascii="GHEA Grapalat" w:hAnsi="GHEA Grapalat" w:cs="Arial Armenian"/>
                <w:sz w:val="16"/>
                <w:szCs w:val="16"/>
                <w:lang w:val="en-US" w:eastAsia="en-US"/>
              </w:rPr>
              <w:t xml:space="preserve">. </w:t>
            </w:r>
            <w:proofErr w:type="spellStart"/>
            <w:r w:rsidRPr="00DF649F">
              <w:rPr>
                <w:rFonts w:ascii="GHEA Grapalat" w:hAnsi="GHEA Grapalat" w:cs="Sylfaen"/>
                <w:sz w:val="16"/>
                <w:szCs w:val="16"/>
                <w:lang w:eastAsia="en-US"/>
              </w:rPr>
              <w:t>փոստ</w:t>
            </w:r>
            <w:proofErr w:type="spellEnd"/>
            <w:proofErr w:type="gramEnd"/>
            <w:r w:rsidRPr="00DF649F">
              <w:rPr>
                <w:rFonts w:ascii="GHEA Grapalat" w:hAnsi="GHEA Grapalat" w:cs="Arial Armenian"/>
                <w:sz w:val="16"/>
                <w:szCs w:val="16"/>
                <w:lang w:val="en-US" w:eastAsia="en-US"/>
              </w:rPr>
              <w:t>: municipalityspitak@gmail.com</w:t>
            </w:r>
          </w:p>
          <w:p w:rsidR="00B57E61" w:rsidRPr="00DF649F" w:rsidRDefault="00B57E61" w:rsidP="004333BF">
            <w:pPr>
              <w:spacing w:after="0" w:line="240" w:lineRule="auto"/>
              <w:jc w:val="center"/>
              <w:rPr>
                <w:rFonts w:ascii="GHEA Grapalat" w:hAnsi="GHEA Grapalat"/>
                <w:sz w:val="24"/>
                <w:szCs w:val="24"/>
                <w:lang w:val="en-US"/>
              </w:rPr>
            </w:pPr>
          </w:p>
          <w:p w:rsidR="00B57E61" w:rsidRPr="00DF649F" w:rsidRDefault="00B57E61" w:rsidP="004333BF">
            <w:pPr>
              <w:spacing w:after="0" w:line="240" w:lineRule="auto"/>
              <w:ind w:right="-604"/>
              <w:jc w:val="both"/>
              <w:rPr>
                <w:rFonts w:ascii="GHEA Grapalat" w:hAnsi="GHEA Grapalat"/>
                <w:b/>
                <w:sz w:val="24"/>
                <w:szCs w:val="24"/>
                <w:lang w:val="en-US"/>
              </w:rPr>
            </w:pPr>
            <w:r w:rsidRPr="00DF649F">
              <w:rPr>
                <w:rFonts w:ascii="GHEA Grapalat" w:hAnsi="GHEA Grapalat" w:cs="Courier New"/>
                <w:sz w:val="24"/>
                <w:szCs w:val="24"/>
                <w:lang w:val="en-US"/>
              </w:rPr>
              <w:t>«</w:t>
            </w:r>
            <w:r>
              <w:rPr>
                <w:rFonts w:ascii="GHEA Grapalat" w:hAnsi="GHEA Grapalat"/>
                <w:sz w:val="24"/>
                <w:szCs w:val="24"/>
                <w:lang w:val="en-US"/>
              </w:rPr>
              <w:t>26</w:t>
            </w:r>
            <w:r w:rsidRPr="00DF649F">
              <w:rPr>
                <w:rFonts w:ascii="GHEA Grapalat" w:hAnsi="GHEA Grapalat"/>
                <w:sz w:val="24"/>
                <w:szCs w:val="24"/>
                <w:lang w:val="en-US"/>
              </w:rPr>
              <w:t xml:space="preserve">» </w:t>
            </w:r>
            <w:r>
              <w:rPr>
                <w:rFonts w:ascii="GHEA Grapalat" w:hAnsi="GHEA Grapalat"/>
                <w:sz w:val="24"/>
                <w:szCs w:val="24"/>
                <w:lang w:val="hy-AM"/>
              </w:rPr>
              <w:t>ապրիլի</w:t>
            </w:r>
            <w:r w:rsidRPr="00DF649F">
              <w:rPr>
                <w:rFonts w:ascii="GHEA Grapalat" w:hAnsi="GHEA Grapalat"/>
                <w:sz w:val="24"/>
                <w:szCs w:val="24"/>
                <w:lang w:val="en-US"/>
              </w:rPr>
              <w:t xml:space="preserve"> 2022</w:t>
            </w:r>
            <w:r>
              <w:rPr>
                <w:rFonts w:ascii="GHEA Grapalat" w:hAnsi="GHEA Grapalat"/>
                <w:sz w:val="24"/>
                <w:szCs w:val="24"/>
                <w:lang w:val="en-US"/>
              </w:rPr>
              <w:t>թ.</w:t>
            </w:r>
          </w:p>
          <w:p w:rsidR="00B57E61" w:rsidRDefault="00B57E61" w:rsidP="004333BF">
            <w:pPr>
              <w:spacing w:after="0" w:line="240" w:lineRule="auto"/>
              <w:jc w:val="center"/>
              <w:rPr>
                <w:rFonts w:ascii="GHEA Grapalat" w:hAnsi="GHEA Grapalat"/>
                <w:sz w:val="24"/>
                <w:szCs w:val="24"/>
                <w:lang w:val="hy-AM"/>
              </w:rPr>
            </w:pPr>
            <w:r>
              <w:rPr>
                <w:rFonts w:ascii="GHEA Grapalat" w:hAnsi="GHEA Grapalat"/>
                <w:sz w:val="24"/>
                <w:szCs w:val="24"/>
                <w:lang w:val="hy-AM"/>
              </w:rPr>
              <w:t>ԱՐՁԱՆԱԳՐՈՒԹՅՈՒՆ</w:t>
            </w:r>
          </w:p>
          <w:p w:rsidR="00B57E61" w:rsidRPr="00B57E61" w:rsidRDefault="00B57E61" w:rsidP="004333BF">
            <w:pPr>
              <w:spacing w:after="0" w:line="240" w:lineRule="auto"/>
              <w:jc w:val="center"/>
              <w:rPr>
                <w:rFonts w:ascii="GHEA Grapalat" w:hAnsi="GHEA Grapalat"/>
                <w:sz w:val="24"/>
                <w:szCs w:val="24"/>
                <w:lang w:val="hy-AM"/>
              </w:rPr>
            </w:pPr>
            <w:r>
              <w:rPr>
                <w:rFonts w:ascii="GHEA Grapalat" w:hAnsi="GHEA Grapalat"/>
                <w:sz w:val="24"/>
                <w:szCs w:val="24"/>
                <w:lang w:val="hy-AM"/>
              </w:rPr>
              <w:t>ՀԱՅԱՍՏԱՆԻ ՀԱՆՐԱՊԵՏՈՒԹՅԱՆ ԼՈՌՈՒ ՄԱՐԶԻ ՍՊԻՏԱԿ ՀԱՄԱՅՆՔԻ ԱՎԱԳԱՆՈՒ 2022 ԹՎԱԿԱՆԻ ԱՊՐԻԼԻ 26-Ի ԱՐՏԱՀԵՐԹ ՆԻՍՏԻ ՉԿԱՅԱՑՄԱՆ ՄԱՍԻՆ</w:t>
            </w:r>
          </w:p>
        </w:tc>
      </w:tr>
    </w:tbl>
    <w:p w:rsidR="00B57E61" w:rsidRPr="004333BF" w:rsidRDefault="00B57E61" w:rsidP="004333BF">
      <w:pPr>
        <w:spacing w:after="0" w:line="240" w:lineRule="auto"/>
        <w:ind w:right="-604"/>
        <w:jc w:val="center"/>
        <w:rPr>
          <w:rFonts w:ascii="GHEA Grapalat" w:hAnsi="GHEA Grapalat"/>
          <w:b/>
          <w:sz w:val="24"/>
          <w:szCs w:val="24"/>
          <w:lang w:val="hy-AM"/>
        </w:rPr>
      </w:pPr>
    </w:p>
    <w:p w:rsidR="00351ECE" w:rsidRDefault="00AF737D" w:rsidP="00E30CDD">
      <w:pPr>
        <w:spacing w:after="0" w:line="24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 xml:space="preserve">Ղեկավարվելով «Տեղական ինքնակառավարման մասին» Հայաստանի Հանրապետության օրենքի 16-րդ հոդվածի 3-րդ մասով և հիմք ընդունելով Հայաստանի Հանրապետության Լոռու մարզի Սպիտակ համայնքի ավագանու կանոնակարգի 6․2-րդ կետը՝ </w:t>
      </w:r>
      <w:r w:rsidR="00B57E61">
        <w:rPr>
          <w:rFonts w:ascii="GHEA Grapalat" w:hAnsi="GHEA Grapalat" w:cs="Arian AMU"/>
          <w:sz w:val="24"/>
          <w:szCs w:val="24"/>
          <w:lang w:val="hy-AM"/>
        </w:rPr>
        <w:t>Հայաստանի Հանրապետության Լոռու մարզի Սպիտակ համայնքի ավագանու անդամներ Քաջայր Նիկողոսյանը (համայնքի ղեկավար), Լուսինե Ավետիսյանը, Արտակ Մաթոսյանը (համայնքի ղեկավարի առաջին տեղակալ), Հայկ Սիսակյանը, Ալվարդ Համբարյանը, Գագիկ Յայլոյանը, Ռաֆայել Սիմոնյանը, Աննա Աջամյանը, Սամվել Սիմոնյանը, Կարեն Սարգսյանը, Արամայի</w:t>
      </w:r>
      <w:r>
        <w:rPr>
          <w:rFonts w:ascii="GHEA Grapalat" w:hAnsi="GHEA Grapalat" w:cs="Arian AMU"/>
          <w:sz w:val="24"/>
          <w:szCs w:val="24"/>
          <w:lang w:val="hy-AM"/>
        </w:rPr>
        <w:t>ս Փիլոյա</w:t>
      </w:r>
      <w:r w:rsidR="00351ECE">
        <w:rPr>
          <w:rFonts w:ascii="GHEA Grapalat" w:hAnsi="GHEA Grapalat" w:cs="Arian AMU"/>
          <w:sz w:val="24"/>
          <w:szCs w:val="24"/>
          <w:lang w:val="hy-AM"/>
        </w:rPr>
        <w:t>նը և Գուրգեն Փիլոյանը արձանագրեցին․</w:t>
      </w:r>
    </w:p>
    <w:p w:rsidR="00B57E61" w:rsidRDefault="00AF737D" w:rsidP="00E30CDD">
      <w:pPr>
        <w:spacing w:after="0" w:line="24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 xml:space="preserve">Հայաստանի Հանրապետության Լոռու մարզի Սպիտակ համայնքի ավագանու 2022 թվականի ապրիլի 26-ի արտահերթ նիստը չի կայացել, քանի որ </w:t>
      </w:r>
      <w:r w:rsidR="000C64B1">
        <w:rPr>
          <w:rFonts w:ascii="GHEA Grapalat" w:hAnsi="GHEA Grapalat" w:cs="Arian AMU"/>
          <w:sz w:val="24"/>
          <w:szCs w:val="24"/>
          <w:lang w:val="hy-AM"/>
        </w:rPr>
        <w:t>ավագանու 27 անդամներից նիստին ներկայացել են 12-ը, և ավագանու նիստն իրավազոր չէ։</w:t>
      </w:r>
    </w:p>
    <w:p w:rsidR="00601272" w:rsidRDefault="00601272" w:rsidP="00E30CDD">
      <w:pPr>
        <w:spacing w:after="0" w:line="240" w:lineRule="auto"/>
        <w:ind w:right="-185" w:firstLine="567"/>
        <w:jc w:val="both"/>
        <w:rPr>
          <w:rFonts w:ascii="GHEA Grapalat" w:hAnsi="GHEA Grapalat" w:cs="Arian AMU"/>
          <w:sz w:val="24"/>
          <w:szCs w:val="24"/>
          <w:lang w:val="hy-AM"/>
        </w:rPr>
      </w:pPr>
    </w:p>
    <w:p w:rsidR="000C64B1" w:rsidRDefault="00E154E6" w:rsidP="00E30CDD">
      <w:pPr>
        <w:spacing w:after="0" w:line="24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Ավագանու նիստին ներկայացած անդամներ՝</w:t>
      </w:r>
    </w:p>
    <w:p w:rsidR="00601272" w:rsidRDefault="00601272" w:rsidP="00601272">
      <w:pPr>
        <w:spacing w:after="0"/>
        <w:ind w:right="-185" w:firstLine="567"/>
        <w:jc w:val="both"/>
        <w:rPr>
          <w:rFonts w:ascii="GHEA Grapalat" w:hAnsi="GHEA Grapalat" w:cs="Arian AMU"/>
          <w:sz w:val="24"/>
          <w:szCs w:val="24"/>
          <w:lang w:val="hy-AM"/>
        </w:rPr>
      </w:pP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bookmarkStart w:id="0" w:name="_GoBack"/>
      <w:r>
        <w:rPr>
          <w:rFonts w:ascii="GHEA Grapalat" w:hAnsi="GHEA Grapalat" w:cs="Arian AMU"/>
          <w:sz w:val="24"/>
          <w:szCs w:val="24"/>
          <w:lang w:val="hy-AM"/>
        </w:rPr>
        <w:t xml:space="preserve">ՔԱՋԱՅՐ ՆԻԿՈՂՈՍՅԱՆ </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_____________________</w:t>
      </w:r>
    </w:p>
    <w:p w:rsidR="000C64B1"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 xml:space="preserve">ԼՈՒՍԻՆԵ ԱՎԵՏԻՍՅԱՆ </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ԱՐՏԱԿ ՄԱԹՈՍՅԱՆ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w:t>
      </w:r>
      <w:r>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_____________________</w:t>
      </w:r>
    </w:p>
    <w:p w:rsidR="000C64B1"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ՀԱՅԿ ՍԻՍԱԿՅԱՆ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ԱԼՎԱՐԴ ՀԱՄԲԱՐՅԱՆ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ԳԱԳԻԿ ՅԱՅԼՈՅԱՆ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ՌԱՖԱՅԵԼ ՍԻՄՈՆՅԱՆ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ԱՆՆԱ ԱՋԱՄՅԱՆ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ՍԱՄՎԵԼ ՍԻՄՈՆՅԱՆ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ԿԱՐԵՆ ՍԱՐԳՍՅԱՆ</w:t>
      </w:r>
      <w:r w:rsidR="00BF41F4" w:rsidRPr="00BF41F4">
        <w:rPr>
          <w:rFonts w:ascii="GHEA Grapalat" w:hAnsi="GHEA Grapalat" w:cs="Arian AMU"/>
          <w:sz w:val="24"/>
          <w:szCs w:val="24"/>
          <w:lang w:val="hy-AM"/>
        </w:rPr>
        <w:t xml:space="preserve">     </w:t>
      </w:r>
      <w:r w:rsidR="00BF41F4" w:rsidRPr="00601272">
        <w:rPr>
          <w:rFonts w:ascii="GHEA Grapalat" w:hAnsi="GHEA Grapalat" w:cs="Arian AMU"/>
          <w:sz w:val="24"/>
          <w:szCs w:val="24"/>
          <w:lang w:val="hy-AM"/>
        </w:rPr>
        <w:t xml:space="preserve"> </w:t>
      </w:r>
      <w:r w:rsidR="00BF41F4" w:rsidRPr="00BF41F4">
        <w:rPr>
          <w:rFonts w:ascii="GHEA Grapalat" w:hAnsi="GHEA Grapalat" w:cs="Arian AMU"/>
          <w:sz w:val="24"/>
          <w:szCs w:val="24"/>
          <w:lang w:val="hy-AM"/>
        </w:rPr>
        <w:t xml:space="preserve"> _____________________</w:t>
      </w:r>
    </w:p>
    <w:p w:rsidR="000C64B1" w:rsidRPr="00BF41F4"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ԱՐԱՄԱՅԻՍ ՓԻԼՈՅԱՆ</w:t>
      </w:r>
      <w:r w:rsidR="00BF41F4" w:rsidRPr="00BF41F4">
        <w:rPr>
          <w:rFonts w:ascii="GHEA Grapalat" w:hAnsi="GHEA Grapalat" w:cs="Arian AMU"/>
          <w:sz w:val="24"/>
          <w:szCs w:val="24"/>
          <w:lang w:val="hy-AM"/>
        </w:rPr>
        <w:t xml:space="preserve">  _____________________</w:t>
      </w:r>
    </w:p>
    <w:p w:rsidR="000C64B1" w:rsidRDefault="00351ECE" w:rsidP="00BB1A29">
      <w:pPr>
        <w:spacing w:after="0" w:line="360" w:lineRule="auto"/>
        <w:ind w:right="-185" w:firstLine="567"/>
        <w:jc w:val="both"/>
        <w:rPr>
          <w:rFonts w:ascii="GHEA Grapalat" w:hAnsi="GHEA Grapalat" w:cs="Arian AMU"/>
          <w:sz w:val="24"/>
          <w:szCs w:val="24"/>
          <w:lang w:val="hy-AM"/>
        </w:rPr>
      </w:pPr>
      <w:r>
        <w:rPr>
          <w:rFonts w:ascii="GHEA Grapalat" w:hAnsi="GHEA Grapalat" w:cs="Arian AMU"/>
          <w:sz w:val="24"/>
          <w:szCs w:val="24"/>
          <w:lang w:val="hy-AM"/>
        </w:rPr>
        <w:t>ԳՈՒՐԳԵՆ ՓԻԼՈՅԱՆ</w:t>
      </w:r>
      <w:r w:rsidR="00BF41F4" w:rsidRPr="00BF41F4">
        <w:rPr>
          <w:rFonts w:ascii="GHEA Grapalat" w:hAnsi="GHEA Grapalat" w:cs="Arian AMU"/>
          <w:sz w:val="24"/>
          <w:szCs w:val="24"/>
          <w:lang w:val="hy-AM"/>
        </w:rPr>
        <w:t xml:space="preserve">    _____________________</w:t>
      </w:r>
    </w:p>
    <w:bookmarkEnd w:id="0"/>
    <w:p w:rsidR="00E30CDD" w:rsidRDefault="00E30CDD" w:rsidP="009C2E8B">
      <w:pPr>
        <w:spacing w:after="0" w:line="360" w:lineRule="auto"/>
        <w:ind w:right="-185" w:firstLine="567"/>
        <w:jc w:val="both"/>
        <w:rPr>
          <w:rFonts w:ascii="GHEA Grapalat" w:hAnsi="GHEA Grapalat" w:cs="Arian AMU"/>
          <w:sz w:val="24"/>
          <w:szCs w:val="24"/>
          <w:lang w:val="hy-AM"/>
        </w:rPr>
      </w:pPr>
    </w:p>
    <w:sectPr w:rsidR="00E30CDD" w:rsidSect="00601272">
      <w:pgSz w:w="11906" w:h="16838"/>
      <w:pgMar w:top="28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n AMU">
    <w:charset w:val="00"/>
    <w:family w:val="auto"/>
    <w:pitch w:val="variable"/>
    <w:sig w:usb0="A1002E8F" w:usb1="10000008" w:usb2="00000000"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61"/>
    <w:rsid w:val="000C64B1"/>
    <w:rsid w:val="00351ECE"/>
    <w:rsid w:val="00352B10"/>
    <w:rsid w:val="004333BF"/>
    <w:rsid w:val="00601272"/>
    <w:rsid w:val="006F4CED"/>
    <w:rsid w:val="00923A20"/>
    <w:rsid w:val="009C2E8B"/>
    <w:rsid w:val="00AF737D"/>
    <w:rsid w:val="00B57E61"/>
    <w:rsid w:val="00BB1A29"/>
    <w:rsid w:val="00BF41F4"/>
    <w:rsid w:val="00E154E6"/>
    <w:rsid w:val="00E30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31799-F654-4B4C-8DC2-C9AD2845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E61"/>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3A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3A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14EE-DC37-4772-923E-0E14D47C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NorayrYarmaloyan</dc:creator>
  <cp:keywords/>
  <dc:description/>
  <cp:lastModifiedBy>Azganush1</cp:lastModifiedBy>
  <cp:revision>16</cp:revision>
  <cp:lastPrinted>2022-04-26T13:57:00Z</cp:lastPrinted>
  <dcterms:created xsi:type="dcterms:W3CDTF">2022-04-26T12:51:00Z</dcterms:created>
  <dcterms:modified xsi:type="dcterms:W3CDTF">2022-04-26T13:58:00Z</dcterms:modified>
</cp:coreProperties>
</file>