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62" w:rsidRDefault="002C7562" w:rsidP="002C7562">
      <w:pPr>
        <w:pStyle w:val="a3"/>
        <w:jc w:val="right"/>
        <w:divId w:val="944380624"/>
        <w:rPr>
          <w:rStyle w:val="a4"/>
          <w:b w:val="0"/>
          <w:lang w:val="hy-AM"/>
        </w:rPr>
      </w:pPr>
      <w:r w:rsidRPr="002C7562">
        <w:rPr>
          <w:rStyle w:val="a4"/>
          <w:b w:val="0"/>
          <w:lang w:val="hy-AM"/>
        </w:rPr>
        <w:t>ՆԱԽԱԳԻԾ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ՀԱՅԱՍՏԱՆԻ ՀԱՆՐԱՊԵՏՈՒԹՅԱՆ ԼՈՌՈՒ ՄԱՐԶԻ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ՍՊԻՏԱԿ ՀԱՄԱՅՆՔԻ ԱՎԱԳԱՆԻ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ՈՐՈՇՈՒՄ</w:t>
      </w:r>
    </w:p>
    <w:p w:rsidR="007B186E" w:rsidRDefault="007B186E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7B186E" w:rsidRPr="00454D56" w:rsidRDefault="007B186E" w:rsidP="00454D56">
      <w:pPr>
        <w:pStyle w:val="a3"/>
        <w:spacing w:before="0" w:beforeAutospacing="0" w:after="0" w:afterAutospacing="0" w:line="0" w:lineRule="atLeast"/>
        <w:ind w:left="567" w:right="849"/>
        <w:jc w:val="center"/>
        <w:divId w:val="944380624"/>
        <w:rPr>
          <w:rStyle w:val="a4"/>
          <w:b w:val="0"/>
          <w:lang w:val="hy-AM"/>
        </w:rPr>
      </w:pPr>
      <w:r w:rsidRPr="00454D56">
        <w:rPr>
          <w:rStyle w:val="a4"/>
          <w:b w:val="0"/>
          <w:lang w:val="hy-AM"/>
        </w:rPr>
        <w:t>ՀԱՅԱՍՏԱՆԻ ՀԱՆՐԱՊԵՏՈՒԹՅԱՆ Լ</w:t>
      </w:r>
      <w:r w:rsidR="00454D56" w:rsidRPr="00454D56">
        <w:rPr>
          <w:rStyle w:val="a4"/>
          <w:b w:val="0"/>
          <w:lang w:val="hy-AM"/>
        </w:rPr>
        <w:t>ՈՌՈՒ</w:t>
      </w:r>
      <w:r w:rsidRPr="00454D56">
        <w:rPr>
          <w:rStyle w:val="a4"/>
          <w:b w:val="0"/>
          <w:lang w:val="hy-AM"/>
        </w:rPr>
        <w:t xml:space="preserve"> ՄԱՐԶԻ </w:t>
      </w:r>
      <w:r w:rsidR="00454D56" w:rsidRPr="00454D56">
        <w:rPr>
          <w:rStyle w:val="a4"/>
          <w:b w:val="0"/>
          <w:lang w:val="hy-AM"/>
        </w:rPr>
        <w:t>ՍՊԻՏԱԿ</w:t>
      </w:r>
      <w:r w:rsidRPr="00454D56">
        <w:rPr>
          <w:rStyle w:val="a4"/>
          <w:b w:val="0"/>
          <w:lang w:val="hy-AM"/>
        </w:rPr>
        <w:t xml:space="preserve"> ՀԱՄԱՅՆՔԻ ՏԵՂԱԿԱՆ ԻՆՔՆԱԿԱՌԱՎԱՐՄԱՆ ՄԱՐՄԻՆՆԵՐԻ </w:t>
      </w:r>
      <w:r w:rsidR="00C2626A">
        <w:rPr>
          <w:rStyle w:val="a4"/>
          <w:b w:val="0"/>
          <w:lang w:val="hy-AM"/>
        </w:rPr>
        <w:t>ՆՍՏԱՎԱՅՐ</w:t>
      </w:r>
      <w:r w:rsidR="00454D56" w:rsidRPr="00454D56">
        <w:rPr>
          <w:rStyle w:val="a4"/>
          <w:b w:val="0"/>
          <w:lang w:val="hy-AM"/>
        </w:rPr>
        <w:t>Ը</w:t>
      </w:r>
      <w:r w:rsidRPr="00454D56">
        <w:rPr>
          <w:rStyle w:val="a4"/>
          <w:b w:val="0"/>
          <w:lang w:val="hy-AM"/>
        </w:rPr>
        <w:t xml:space="preserve"> </w:t>
      </w:r>
      <w:r w:rsidR="000008AE">
        <w:rPr>
          <w:rStyle w:val="a4"/>
          <w:b w:val="0"/>
          <w:lang w:val="hy-AM"/>
        </w:rPr>
        <w:t>ՍԱՀՄԱՆԵԼՈՒ</w:t>
      </w:r>
      <w:r w:rsidR="00454D56">
        <w:rPr>
          <w:rStyle w:val="a4"/>
          <w:b w:val="0"/>
          <w:lang w:val="hy-AM"/>
        </w:rPr>
        <w:t xml:space="preserve"> </w:t>
      </w:r>
      <w:r w:rsidRPr="00454D56">
        <w:rPr>
          <w:rStyle w:val="a4"/>
          <w:b w:val="0"/>
          <w:lang w:val="hy-AM"/>
        </w:rPr>
        <w:t>ՄԱՍԻՆ</w:t>
      </w:r>
    </w:p>
    <w:p w:rsidR="007B186E" w:rsidRPr="007B186E" w:rsidRDefault="007B186E" w:rsidP="007B186E">
      <w:pPr>
        <w:pStyle w:val="a3"/>
        <w:spacing w:before="0" w:beforeAutospacing="0" w:after="0" w:afterAutospacing="0" w:line="0" w:lineRule="atLeast"/>
        <w:jc w:val="both"/>
        <w:divId w:val="944380624"/>
        <w:rPr>
          <w:rFonts w:eastAsia="Times New Roman"/>
          <w:i/>
          <w:iCs/>
          <w:color w:val="333333"/>
          <w:sz w:val="21"/>
          <w:szCs w:val="21"/>
        </w:rPr>
      </w:pPr>
    </w:p>
    <w:p w:rsidR="007B186E" w:rsidRPr="00454D56" w:rsidRDefault="007B186E" w:rsidP="00454D56">
      <w:pPr>
        <w:spacing w:after="0" w:line="360" w:lineRule="auto"/>
        <w:ind w:firstLine="567"/>
        <w:jc w:val="both"/>
        <w:divId w:val="944380624"/>
        <w:rPr>
          <w:rStyle w:val="a4"/>
          <w:rFonts w:ascii="GHEA Grapalat" w:hAnsi="GHEA Grapalat"/>
          <w:b w:val="0"/>
          <w:sz w:val="24"/>
          <w:szCs w:val="24"/>
          <w:lang w:val="hy-AM"/>
        </w:rPr>
      </w:pP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Ղեկավարվելով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«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Տեղական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ինքնակառավարման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օրենքի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18-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հոդվածի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1-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ին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մասի</w:t>
      </w:r>
      <w:r w:rsid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4․4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>-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կետով՝</w:t>
      </w:r>
      <w:r w:rsid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 xml:space="preserve"> Հայաստանի Հանրապետության Լոռու մարզի Սպիտակ համայնքի ավագանին որոշում է․</w:t>
      </w:r>
    </w:p>
    <w:p w:rsidR="00081085" w:rsidRDefault="007B186E" w:rsidP="00454D56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454D56">
        <w:rPr>
          <w:rStyle w:val="a4"/>
          <w:b w:val="0"/>
          <w:lang w:val="hy-AM"/>
        </w:rPr>
        <w:t>1</w:t>
      </w:r>
      <w:r w:rsidRPr="00454D56">
        <w:rPr>
          <w:rStyle w:val="a4"/>
          <w:rFonts w:ascii="MS Mincho" w:eastAsia="MS Mincho" w:hAnsi="MS Mincho" w:cs="MS Mincho" w:hint="eastAsia"/>
          <w:b w:val="0"/>
          <w:lang w:val="hy-AM"/>
        </w:rPr>
        <w:t>․</w:t>
      </w:r>
      <w:r w:rsidR="00454D56">
        <w:rPr>
          <w:rStyle w:val="a4"/>
          <w:rFonts w:ascii="Calibri" w:hAnsi="Calibri" w:cs="Calibri"/>
          <w:b w:val="0"/>
          <w:lang w:val="hy-AM"/>
        </w:rPr>
        <w:t xml:space="preserve"> </w:t>
      </w:r>
      <w:r w:rsidRPr="00454D56">
        <w:rPr>
          <w:rStyle w:val="a4"/>
          <w:b w:val="0"/>
          <w:lang w:val="hy-AM"/>
        </w:rPr>
        <w:t xml:space="preserve">Հայաստանի Հանրապետության </w:t>
      </w:r>
      <w:r w:rsidR="00454D56" w:rsidRPr="00454D56">
        <w:rPr>
          <w:rStyle w:val="a4"/>
          <w:b w:val="0"/>
          <w:lang w:val="hy-AM"/>
        </w:rPr>
        <w:t>Լոռու</w:t>
      </w:r>
      <w:r w:rsidRPr="00454D56">
        <w:rPr>
          <w:rStyle w:val="a4"/>
          <w:b w:val="0"/>
          <w:lang w:val="hy-AM"/>
        </w:rPr>
        <w:t xml:space="preserve"> մարզի </w:t>
      </w:r>
      <w:r w:rsidR="00454D56" w:rsidRPr="00454D56">
        <w:rPr>
          <w:rStyle w:val="a4"/>
          <w:b w:val="0"/>
          <w:lang w:val="hy-AM"/>
        </w:rPr>
        <w:t>Սպիտակ</w:t>
      </w:r>
      <w:r w:rsidRPr="00454D56">
        <w:rPr>
          <w:rStyle w:val="a4"/>
          <w:b w:val="0"/>
          <w:lang w:val="hy-AM"/>
        </w:rPr>
        <w:t xml:space="preserve"> համայնքի տեղական ինքնակառավարման մարմինների՝ համայնքի ավագանու և համայնքի ղեկավարի </w:t>
      </w:r>
      <w:r w:rsidR="00C2626A">
        <w:rPr>
          <w:rStyle w:val="a4"/>
          <w:b w:val="0"/>
          <w:lang w:val="hy-AM"/>
        </w:rPr>
        <w:t>նստավայր</w:t>
      </w:r>
      <w:r w:rsidRPr="00454D56">
        <w:rPr>
          <w:rStyle w:val="a4"/>
          <w:b w:val="0"/>
          <w:lang w:val="hy-AM"/>
        </w:rPr>
        <w:t>ը</w:t>
      </w:r>
      <w:r w:rsidR="00C2626A">
        <w:rPr>
          <w:rStyle w:val="a4"/>
          <w:b w:val="0"/>
          <w:lang w:val="hy-AM"/>
        </w:rPr>
        <w:t xml:space="preserve"> սահմանել Հայաստանի Հանրապետության Լոռու մարզի Սպիտակի համայնքապետարանի վարչական շենքը, հասցե՝ ՀՀ Լոռու մարզ, ք․ Սպիտակ, Շահումյան փողոց, 7</w:t>
      </w:r>
      <w:r w:rsidR="00454D56" w:rsidRPr="00454D56">
        <w:rPr>
          <w:rStyle w:val="a4"/>
          <w:b w:val="0"/>
          <w:lang w:val="hy-AM"/>
        </w:rPr>
        <w:t>։</w:t>
      </w:r>
    </w:p>
    <w:p w:rsidR="00454D56" w:rsidRPr="00454D56" w:rsidRDefault="00454D56" w:rsidP="00454D56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bCs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8A3C4B">
      <w:pPr>
        <w:spacing w:after="0" w:line="360" w:lineRule="auto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081085" w:rsidSect="002C7562">
      <w:pgSz w:w="11907" w:h="16839"/>
      <w:pgMar w:top="567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29"/>
    <w:rsid w:val="000008AE"/>
    <w:rsid w:val="00081085"/>
    <w:rsid w:val="00235EA3"/>
    <w:rsid w:val="002C7562"/>
    <w:rsid w:val="00454D56"/>
    <w:rsid w:val="005F5846"/>
    <w:rsid w:val="007B186E"/>
    <w:rsid w:val="008A3C4B"/>
    <w:rsid w:val="00A2793C"/>
    <w:rsid w:val="00BF3D1E"/>
    <w:rsid w:val="00C2626A"/>
    <w:rsid w:val="00E10AC6"/>
    <w:rsid w:val="00E47C29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8A7BD-7529-407C-87A7-0498EC6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rsid w:val="000008AE"/>
  </w:style>
  <w:style w:type="table" w:styleId="a5">
    <w:name w:val="Table Grid"/>
    <w:basedOn w:val="a1"/>
    <w:uiPriority w:val="39"/>
    <w:rsid w:val="0000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NorayrYarmaloyan</dc:creator>
  <cp:lastModifiedBy>NorayrYarmaloyan</cp:lastModifiedBy>
  <cp:revision>6</cp:revision>
  <cp:lastPrinted>2021-12-17T10:18:00Z</cp:lastPrinted>
  <dcterms:created xsi:type="dcterms:W3CDTF">2021-12-17T08:56:00Z</dcterms:created>
  <dcterms:modified xsi:type="dcterms:W3CDTF">2021-12-17T14:39:00Z</dcterms:modified>
</cp:coreProperties>
</file>