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5703BD" w:rsidRDefault="004A3F5A" w:rsidP="000F178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703BD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</w:p>
    <w:p w:rsidR="004A3F5A" w:rsidRPr="005703BD" w:rsidRDefault="004A3F5A" w:rsidP="000F17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5703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ԱՄՓՈՓԱԹԵՐԹ</w:t>
      </w:r>
    </w:p>
    <w:p w:rsidR="00B13C30" w:rsidRPr="005703BD" w:rsidRDefault="00B13C30" w:rsidP="000F17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5DCC" w:rsidRPr="005703BD" w:rsidRDefault="006C3221" w:rsidP="000F178D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5703BD">
        <w:rPr>
          <w:rFonts w:ascii="GHEA Grapalat" w:hAnsi="GHEA Grapalat" w:cs="GHEA Grapalat"/>
          <w:b/>
          <w:sz w:val="24"/>
          <w:szCs w:val="24"/>
          <w:lang w:val="af-ZA"/>
        </w:rPr>
        <w:t xml:space="preserve">ՀՀ ԼՈՌՈՒ ՄԱՐԶԻ </w:t>
      </w:r>
      <w:r w:rsidR="005703BD" w:rsidRPr="005703BD">
        <w:rPr>
          <w:rFonts w:ascii="GHEA Grapalat" w:hAnsi="GHEA Grapalat" w:cs="Sylfaen"/>
          <w:b/>
          <w:sz w:val="24"/>
          <w:szCs w:val="24"/>
          <w:lang w:val="hy-AM"/>
        </w:rPr>
        <w:t>ՍՊԻՏԱԿ ՀԱՄԱՅՆՔԻ ՋՐԱՇԵՆ ԲՆԱԿԱՎԱՅՐ</w:t>
      </w:r>
      <w:r w:rsidR="005703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5DCC" w:rsidRPr="005703BD">
        <w:rPr>
          <w:rFonts w:ascii="GHEA Grapalat" w:hAnsi="GHEA Grapalat" w:cs="GHEA Grapalat"/>
          <w:b/>
          <w:sz w:val="24"/>
          <w:szCs w:val="24"/>
          <w:lang w:val="af-ZA"/>
        </w:rPr>
        <w:t>ԳԼԽԱՎՈՐ ՀԱՏԱԿԱԳԾԻ ՓՈՓՈԽՈՒԹՅԱՆ ՔԱՂԱՔԱՇԻՆԱԿԱՆ ԱՌԱՋԱՐԿՈՒԹՅԱՆ ՎԵՐԱԲԵՐՅԱԼ ՇԱՀԱԳՐԳԻՌ ՄԱՐՄԻՆՆԵՐԻ ԿՈՂՄԻՑ ՆԵՐԿԱՅԱՑՎԱԾ ԱՌԱՋԱՐԿՈՒԹՅՈՒՆՆԵՐԻ  ԵՎ  ԴԻՏՈՂՈՒԹՅՈՒՆՆԵՐԻ</w:t>
      </w:r>
    </w:p>
    <w:p w:rsidR="00A76732" w:rsidRPr="005703BD" w:rsidRDefault="00A76732" w:rsidP="000F178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645"/>
        <w:gridCol w:w="2259"/>
      </w:tblGrid>
      <w:tr w:rsidR="00555B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55B30" w:rsidRPr="005703BD" w:rsidRDefault="00555B30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1.  ՀՀ </w:t>
            </w:r>
            <w:r w:rsidR="00F729E9" w:rsidRPr="005703BD">
              <w:rPr>
                <w:rFonts w:ascii="GHEA Grapalat" w:hAnsi="GHEA Grapalat"/>
                <w:sz w:val="24"/>
                <w:szCs w:val="24"/>
                <w:lang w:val="hy-AM"/>
              </w:rPr>
              <w:t>կրթության, գիտության, մշակույթի և սպորտի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5703BD" w:rsidRDefault="00E562C9" w:rsidP="000F178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13-09-2024</w:t>
            </w:r>
          </w:p>
        </w:tc>
      </w:tr>
      <w:tr w:rsidR="00555B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B30" w:rsidRPr="005703BD" w:rsidRDefault="00555B30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5703BD" w:rsidRDefault="00E562C9" w:rsidP="0012469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01/14.3/28058-2024</w:t>
            </w:r>
          </w:p>
        </w:tc>
      </w:tr>
      <w:tr w:rsidR="00986906" w:rsidRPr="005703BD" w:rsidTr="001C0CC9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62C9" w:rsidRPr="005703BD" w:rsidRDefault="00E562C9" w:rsidP="00E562C9">
            <w:pPr>
              <w:spacing w:after="0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5703BD">
              <w:rPr>
                <w:rFonts w:ascii="GHEA Grapalat" w:hAnsi="GHEA Grapalat" w:cs="Times Armenian"/>
                <w:sz w:val="24"/>
                <w:szCs w:val="24"/>
                <w:lang w:val="hy-AM"/>
              </w:rPr>
              <w:t>Հայտնում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hy-AM"/>
              </w:rPr>
              <w:t>ենք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, 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hy-AM"/>
              </w:rPr>
              <w:t>որ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ՀՀ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Լոռու մարզի Սպիտակ համայնքի Ջրաշեն բնակավայրի վարչական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 0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012 հա 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af-ZA"/>
              </w:rPr>
              <w:t>(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hy-AM"/>
              </w:rPr>
              <w:t>ծածկագիր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af-ZA"/>
              </w:rPr>
              <w:t>`</w:t>
            </w:r>
            <w:r w:rsidRPr="005703BD">
              <w:rPr>
                <w:rFonts w:ascii="GHEA Grapalat" w:hAnsi="GHEA Grapalat"/>
                <w:sz w:val="24"/>
                <w:szCs w:val="24"/>
                <w:lang w:val="af-ZA"/>
              </w:rPr>
              <w:t xml:space="preserve"> 0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703BD">
              <w:rPr>
                <w:rFonts w:ascii="GHEA Grapalat" w:hAnsi="GHEA Grapalat"/>
                <w:sz w:val="24"/>
                <w:szCs w:val="24"/>
                <w:lang w:val="af-ZA"/>
              </w:rPr>
              <w:t>-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095</w:t>
            </w:r>
            <w:r w:rsidRPr="005703BD">
              <w:rPr>
                <w:rFonts w:ascii="GHEA Grapalat" w:hAnsi="GHEA Grapalat"/>
                <w:sz w:val="24"/>
                <w:szCs w:val="24"/>
                <w:lang w:val="af-ZA"/>
              </w:rPr>
              <w:t>-0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274</w:t>
            </w:r>
            <w:r w:rsidRPr="005703BD">
              <w:rPr>
                <w:rFonts w:ascii="GHEA Grapalat" w:hAnsi="GHEA Grapalat"/>
                <w:sz w:val="24"/>
                <w:szCs w:val="24"/>
                <w:lang w:val="af-ZA"/>
              </w:rPr>
              <w:t>-0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005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af-ZA"/>
              </w:rPr>
              <w:t>)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մակերեսով գյուղատնտեսական նպատակային նշանակության հողամասում նախարարության մասնագետների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կատարած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տեղազննությամբ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պարզվել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>որ պատմության և մշակույթի հուշարձաններ, ինչպես նաև հնագիտական օբյեկտների արտաքին նշաններ և հետքեր չկան, ուստի նախարարությունը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իր լիազորությունների սահմաններում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չի առարկում նշված տարածք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>ի նպատակային նշանակության փոփոխությանը էներգետիկայի, կապի, տրանսպորտի, կոմունալ ենթակառուցվածքների օբյեկտների նպատակային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կապի գործառնական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նշանակության հողերի կատեգորիայի:</w:t>
            </w:r>
          </w:p>
          <w:p w:rsidR="00E562C9" w:rsidRPr="005703BD" w:rsidRDefault="00E562C9" w:rsidP="00E562C9">
            <w:pPr>
              <w:tabs>
                <w:tab w:val="left" w:pos="567"/>
                <w:tab w:val="left" w:pos="3060"/>
              </w:tabs>
              <w:spacing w:after="0"/>
              <w:ind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Միաժամանակ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հայտնում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ենք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որ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կառավարության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2002 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ապրիլի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20-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№ 438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43-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կետի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հիմնարկները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իրավաբանական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ֆիզիկական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անձինք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պատմական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գիտական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գեղարվեստական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այլ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արժեք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ունեցող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հնագիտական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օբյեկտների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հայտնաբերման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պահից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պարտավոր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են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դադարեցնել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դրա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անհապաղ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հայտնել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լիազորված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մարմնին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  <w:lang w:val="af-ZA"/>
              </w:rPr>
              <w:t>:</w:t>
            </w:r>
          </w:p>
          <w:p w:rsidR="00986906" w:rsidRPr="005703BD" w:rsidRDefault="00986906" w:rsidP="00D26EF2">
            <w:pPr>
              <w:spacing w:line="240" w:lineRule="auto"/>
              <w:ind w:right="133" w:firstLine="18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Pr="005703BD" w:rsidRDefault="005703BD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327737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327737" w:rsidRPr="005703BD" w:rsidRDefault="00327737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Calibri" w:hAnsi="Calibri" w:cs="Calibri"/>
                <w:sz w:val="24"/>
                <w:szCs w:val="24"/>
              </w:rPr>
              <w:t> </w:t>
            </w:r>
            <w:r w:rsidRPr="005703BD">
              <w:rPr>
                <w:rFonts w:ascii="GHEA Grapalat" w:hAnsi="GHEA Grapalat"/>
                <w:sz w:val="24"/>
                <w:szCs w:val="24"/>
              </w:rPr>
              <w:t xml:space="preserve">2. ՀՀ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տարածքային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ենթակառուցվածքների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27737" w:rsidRPr="005703BD" w:rsidRDefault="005703BD" w:rsidP="000F178D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25-09-2024</w:t>
            </w:r>
          </w:p>
        </w:tc>
      </w:tr>
      <w:tr w:rsidR="00327737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737" w:rsidRPr="005703BD" w:rsidRDefault="00327737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27737" w:rsidRPr="005703BD" w:rsidRDefault="005703BD" w:rsidP="0053130A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ԳՍ/14.1/30896-2024</w:t>
            </w:r>
          </w:p>
        </w:tc>
      </w:tr>
      <w:tr w:rsidR="00ED5EF9" w:rsidRPr="005703BD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03BD" w:rsidRPr="005703BD" w:rsidRDefault="005703BD" w:rsidP="005703BD">
            <w:pPr>
              <w:spacing w:line="360" w:lineRule="auto"/>
              <w:ind w:firstLine="54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Arial Armenian"/>
                <w:iCs/>
                <w:sz w:val="24"/>
                <w:szCs w:val="24"/>
                <w:lang w:val="af-ZA"/>
              </w:rPr>
              <w:t xml:space="preserve">ՀՀ տարածքային կառավարման և ենթակառուցվածքների նախարարությունը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ՀՀ Լոռու մարզի Սպիտակ համայնքի </w:t>
            </w:r>
            <w:r w:rsidRPr="005703BD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Ջրաշեն բնակավայրում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>գտնվող</w:t>
            </w:r>
            <w:r w:rsidRPr="005703BD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06-095-0274-0005 կադաստրային ծածկագրով 0.012 հա մակերեսով հողամասը,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բջջային կապի կայան կառուցելու համար, գյուղատնտեսական նպատակային նշանակության արոտավայրից էներգետիկայի, կապի,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տրանսպորտի, կոմունալ ենթակառուցվածքների օբյեկտների՝ կապի հողերի փոխելու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վերաբերյալ </w:t>
            </w:r>
            <w:r w:rsidRPr="005703BD">
              <w:rPr>
                <w:rFonts w:ascii="GHEA Grapalat" w:hAnsi="GHEA Grapalat"/>
                <w:sz w:val="24"/>
                <w:szCs w:val="24"/>
                <w:lang w:val="af-ZA"/>
              </w:rPr>
              <w:t>առարկություն չունի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430D77" w:rsidRPr="005703BD" w:rsidRDefault="00430D77" w:rsidP="00734CFE">
            <w:pPr>
              <w:spacing w:line="240" w:lineRule="auto"/>
              <w:ind w:left="157" w:right="133" w:firstLine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D77" w:rsidRPr="005703BD" w:rsidRDefault="005703BD" w:rsidP="00734CFE">
            <w:pPr>
              <w:spacing w:after="0" w:line="240" w:lineRule="auto"/>
              <w:ind w:left="157" w:right="133" w:firstLine="18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Ընդունվել է ի գիտություն</w:t>
            </w:r>
          </w:p>
        </w:tc>
      </w:tr>
      <w:tr w:rsidR="00DF4DFB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F4DFB" w:rsidRPr="005703BD" w:rsidRDefault="00DF4DFB" w:rsidP="0019028C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="0019028C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</w:t>
            </w: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="00200F5C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առողջապահության</w:t>
            </w:r>
            <w:proofErr w:type="spellEnd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F4DFB" w:rsidRPr="005703BD" w:rsidRDefault="009C5092" w:rsidP="000F178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23-09-2024</w:t>
            </w:r>
          </w:p>
        </w:tc>
      </w:tr>
      <w:tr w:rsidR="00DF4DFB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DFB" w:rsidRPr="005703BD" w:rsidRDefault="00DF4DFB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F4DFB" w:rsidRPr="005703BD" w:rsidRDefault="009C5092" w:rsidP="000D6F2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ԱԱ/04/28476-2024</w:t>
            </w:r>
          </w:p>
        </w:tc>
      </w:tr>
      <w:tr w:rsidR="003F6AB1" w:rsidRPr="005703BD" w:rsidTr="005703BD">
        <w:trPr>
          <w:trHeight w:val="4602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AB1" w:rsidRPr="005703BD" w:rsidRDefault="009C5092" w:rsidP="005703BD">
            <w:pPr>
              <w:spacing w:line="360" w:lineRule="auto"/>
              <w:ind w:right="-172" w:firstLine="70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703BD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 պատասխան 2024 թվականի սեպտեմբերի 5-ի Ձեր թիվ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01/11.2/13545-2024 գրության` ՀՀ Լոռու մարզի Սպիտակ համայնքի Ջրաշեն բնակավայրի վարչական տարածքում գտնվող համայնքային սեփականություն հանդիսացող 06-095-0274-0005 կադաստրային ծածկագրով 0.012 հա մակերեսով հողամասը, բջջային կապի կայան կառուցելու համար, գյուղատնտեսական նպատակային նշանակության արոտավայրից էներգետիկայի, կապի, տրանսպորտի, կոմունալ ենթակառուցվածքների օբյեկտների՝ կապի հողերի փոխելու վերաբերյալ դիտողություններ և առաջարկություններ չկան: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AB1" w:rsidRPr="005703BD" w:rsidRDefault="005703BD" w:rsidP="00776630">
            <w:pPr>
              <w:spacing w:after="0" w:line="240" w:lineRule="auto"/>
              <w:ind w:left="157" w:right="133" w:firstLine="18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A8665D" w:rsidRPr="005703BD" w:rsidTr="004914F5">
        <w:trPr>
          <w:trHeight w:val="435"/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A8665D" w:rsidRPr="005703BD" w:rsidRDefault="00A8665D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 </w:t>
            </w: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570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19028C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</w:t>
            </w: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շրջակա</w:t>
            </w:r>
            <w:proofErr w:type="spellEnd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միջավայրի</w:t>
            </w:r>
            <w:proofErr w:type="spellEnd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նախարարություն</w:t>
            </w:r>
            <w:proofErr w:type="spellEnd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8665D" w:rsidRPr="005703BD" w:rsidRDefault="00564ACF" w:rsidP="000F178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13-09-2024</w:t>
            </w:r>
          </w:p>
        </w:tc>
      </w:tr>
      <w:tr w:rsidR="00A8665D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5D" w:rsidRPr="005703BD" w:rsidRDefault="00A8665D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8665D" w:rsidRPr="005703BD" w:rsidRDefault="00564ACF" w:rsidP="000F178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1/02.7/10008-2024</w:t>
            </w:r>
          </w:p>
        </w:tc>
      </w:tr>
      <w:tr w:rsidR="00AA7691" w:rsidRPr="005703BD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691" w:rsidRPr="005703BD" w:rsidRDefault="00C82263" w:rsidP="005703BD">
            <w:pPr>
              <w:spacing w:after="0"/>
              <w:ind w:right="-22" w:firstLine="720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Ի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պատասխան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Ձեր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2024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թվականի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5703B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սեպտեմբեր</w:t>
            </w:r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ի 5-ի N 01/11.2/13545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գրության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՝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հայտնում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եմ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որ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շրջակա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միջավայրի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նախարարություն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ը</w:t>
            </w:r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Լոռու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մարզի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Սպիտակ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համայնքի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Ջրաշեն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բնակավայրի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վարչական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տարածքում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գտնվող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,</w:t>
            </w:r>
            <w:r w:rsidRPr="005703B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06-095-0274-0005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կադաստրային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ծածկագրով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0.012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հա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մակերեսով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հողամասը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գյուղատնտեսական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նպատակային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նշանակության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ա</w:t>
            </w:r>
            <w:r w:rsidRPr="005703B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րոտավայ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րից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էներգետիկայի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կապի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տրանսպորտի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կոմունալ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ենթակառուցվածքների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օբյեկտների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՝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կապի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հողերի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փոխելու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վերաբերյալ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առարկություններ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առաջարկություններ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չունի</w:t>
            </w:r>
            <w:proofErr w:type="spellEnd"/>
            <w:r w:rsidRPr="005703BD">
              <w:rPr>
                <w:rFonts w:ascii="GHEA Grapalat" w:eastAsia="Calibri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691" w:rsidRPr="005703BD" w:rsidRDefault="005703BD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8B5F37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8B5F37" w:rsidRPr="005703BD" w:rsidRDefault="0019028C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5</w:t>
            </w:r>
            <w:r w:rsidR="008B5F37" w:rsidRPr="005703BD">
              <w:rPr>
                <w:rFonts w:ascii="GHEA Grapalat" w:hAnsi="GHEA Grapalat"/>
                <w:sz w:val="24"/>
                <w:szCs w:val="24"/>
              </w:rPr>
              <w:t xml:space="preserve">. ՀՀ </w:t>
            </w:r>
            <w:proofErr w:type="spellStart"/>
            <w:r w:rsidR="008B5F37" w:rsidRPr="005703BD">
              <w:rPr>
                <w:rFonts w:ascii="GHEA Grapalat" w:hAnsi="GHEA Grapalat"/>
                <w:sz w:val="24"/>
                <w:szCs w:val="24"/>
              </w:rPr>
              <w:t>էկոնոմիկայի</w:t>
            </w:r>
            <w:proofErr w:type="spellEnd"/>
            <w:r w:rsidR="008B5F37"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B5F37" w:rsidRPr="005703B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5F37" w:rsidRPr="005703BD" w:rsidRDefault="00F56477" w:rsidP="000F178D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9-09-2024</w:t>
            </w:r>
          </w:p>
        </w:tc>
      </w:tr>
      <w:tr w:rsidR="008B5F37" w:rsidRPr="005703BD" w:rsidTr="00BC1494">
        <w:trPr>
          <w:trHeight w:val="183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F37" w:rsidRPr="005703BD" w:rsidRDefault="008B5F37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5F37" w:rsidRPr="005703BD" w:rsidRDefault="00F56477" w:rsidP="000C439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03/18079-2024</w:t>
            </w:r>
          </w:p>
        </w:tc>
      </w:tr>
      <w:tr w:rsidR="00FD3530" w:rsidRPr="005703BD" w:rsidTr="005703BD">
        <w:trPr>
          <w:trHeight w:val="1515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477" w:rsidRPr="005703BD" w:rsidRDefault="00F56477" w:rsidP="005703BD">
            <w:pPr>
              <w:spacing w:line="360" w:lineRule="auto"/>
              <w:ind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պատասխան Ձեր՝ 05.09.2024թ. N </w:t>
            </w:r>
            <w:r w:rsidRPr="00570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01/11.2/13545-2024 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գրության՝ </w:t>
            </w:r>
            <w:r w:rsidRPr="005703B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հիմք ընդունելով</w:t>
            </w:r>
            <w:r w:rsidR="005703B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 w:cs="GHEA Mariam"/>
                <w:sz w:val="24"/>
                <w:szCs w:val="24"/>
                <w:lang w:val="hy-AM"/>
              </w:rPr>
              <w:t>ՀՀ կառավարության 17.06.2021թ. N 987-Ն որոշման հավելվածի 1-ին կետի</w:t>
            </w:r>
            <w:r w:rsidR="005703BD">
              <w:rPr>
                <w:rFonts w:ascii="GHEA Grapalat" w:hAnsi="GHEA Grapalat" w:cs="GHEA Mariam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Pr="005703BD">
              <w:rPr>
                <w:rFonts w:ascii="GHEA Grapalat" w:hAnsi="GHEA Grapalat" w:cs="GHEA Mariam"/>
                <w:sz w:val="24"/>
                <w:szCs w:val="24"/>
                <w:lang w:val="hy-AM"/>
              </w:rPr>
              <w:t xml:space="preserve">3-րդ ենթակետը 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ՀՀ Լոռու մարզի Սպիտակ համայնքի Ջրաշեն բնակավայրի վարչական տարածքում գտնվող 0</w:t>
            </w:r>
            <w:r w:rsidRPr="005703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703BD">
              <w:rPr>
                <w:rFonts w:ascii="GHEA Grapalat" w:hAnsi="GHEA Grapalat" w:cs="Cambria Math"/>
                <w:sz w:val="24"/>
                <w:szCs w:val="24"/>
                <w:lang w:val="hy-AM"/>
              </w:rPr>
              <w:t>012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 մակերեսով գյուղատնտեսական նշանակության արոտավայրը (բջջային կապի կայան կառուցելու նպատակով) </w:t>
            </w:r>
            <w:r w:rsidRPr="00570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էներգետիկայի, տրանսպորտի, կապի, կոմունալ ենթակառուցվածքների օբյեկտների հողերի կատեգորիա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փոխելու առաջարկության վերաբերյալ առարկություններ չկան։</w:t>
            </w:r>
          </w:p>
          <w:p w:rsidR="00FD3530" w:rsidRPr="005703BD" w:rsidRDefault="00FD3530" w:rsidP="00FD3530">
            <w:pPr>
              <w:shd w:val="clear" w:color="auto" w:fill="FFFFFF"/>
              <w:spacing w:after="0" w:line="240" w:lineRule="auto"/>
              <w:ind w:left="157" w:right="133" w:firstLine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703BD" w:rsidRDefault="005703BD" w:rsidP="00FD3530">
            <w:pPr>
              <w:spacing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Ընդունվել է ի գիտություն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703BD" w:rsidRDefault="0019028C" w:rsidP="00FD3530">
            <w:pPr>
              <w:spacing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lastRenderedPageBreak/>
              <w:t>6</w:t>
            </w:r>
            <w:r w:rsidR="00FD3530" w:rsidRPr="005703BD">
              <w:rPr>
                <w:rFonts w:ascii="GHEA Grapalat" w:hAnsi="GHEA Grapalat"/>
                <w:sz w:val="24"/>
                <w:szCs w:val="24"/>
              </w:rPr>
              <w:t xml:space="preserve">. ՀՀ </w:t>
            </w:r>
            <w:proofErr w:type="spellStart"/>
            <w:r w:rsidR="00FD3530" w:rsidRPr="005703BD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="00FD3530"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703BD">
              <w:rPr>
                <w:rFonts w:ascii="GHEA Grapalat" w:hAnsi="GHEA Grapalat"/>
                <w:sz w:val="24"/>
                <w:szCs w:val="24"/>
              </w:rPr>
              <w:t>տեխնոլոգիական</w:t>
            </w:r>
            <w:proofErr w:type="spellEnd"/>
            <w:r w:rsidR="00FD3530"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703BD">
              <w:rPr>
                <w:rFonts w:ascii="GHEA Grapalat" w:hAnsi="GHEA Grapalat"/>
                <w:sz w:val="24"/>
                <w:szCs w:val="24"/>
              </w:rPr>
              <w:t>արդյունաբերության</w:t>
            </w:r>
            <w:proofErr w:type="spellEnd"/>
            <w:r w:rsidR="00FD3530"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703B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EE5828" w:rsidP="00FD3530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19-09-2024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703BD" w:rsidRDefault="00FD3530" w:rsidP="00FD3530">
            <w:pPr>
              <w:spacing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EE5828" w:rsidP="00FD3530">
            <w:pPr>
              <w:spacing w:before="100" w:beforeAutospacing="1" w:line="240" w:lineRule="auto"/>
              <w:ind w:right="14" w:firstLine="2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>01/11.1/7902-2024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828" w:rsidRPr="005703BD" w:rsidRDefault="00EE5828" w:rsidP="00EE5828">
            <w:pPr>
              <w:spacing w:after="0"/>
              <w:ind w:firstLine="567"/>
              <w:rPr>
                <w:rStyle w:val="Strong"/>
                <w:rFonts w:ascii="GHEA Grapalat" w:hAnsi="GHEA Grapalat" w:cs="GHEA Grapalat"/>
                <w:b w:val="0"/>
                <w:bCs w:val="0"/>
                <w:sz w:val="24"/>
                <w:szCs w:val="24"/>
                <w:lang w:val="hy-AM"/>
              </w:rPr>
            </w:pPr>
            <w:r w:rsidRPr="005703B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Ի պատասխան Ձեր 2024 թվականի </w:t>
            </w:r>
            <w:r w:rsidRPr="005703BD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սեպտեմբերի 5</w:t>
            </w:r>
            <w:r w:rsidRPr="00570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-ի թիվ 01/11.2/13545-2024 գրության՝ տեղեկացնում եմ, որ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ՀՀ Լոռու մարզի Սպիտակ համայնքի Ջրաշեն բնակավայրի վարչական տարածքում գտնվող 06-095-0274-0005 կադաստրային ծածկագրով 0.012 հա մակերեսով </w:t>
            </w:r>
            <w:r w:rsidRPr="005703BD">
              <w:rPr>
                <w:rFonts w:ascii="GHEA Grapalat" w:hAnsi="GHEA Grapalat"/>
                <w:sz w:val="24"/>
                <w:szCs w:val="24"/>
                <w:lang w:val="af-ZA"/>
              </w:rPr>
              <w:t>հողամաս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նպատակային նշանակությունը փոխելու վերաբերյալ </w:t>
            </w:r>
            <w:r w:rsidRPr="005703B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ՀՀ բարձր տեխնոլոգիական արդյունաբերության նախարարությունն իր իրավասությունների շրջանակում առաջարկություններ և առարկություններ չունի:</w:t>
            </w:r>
          </w:p>
          <w:p w:rsidR="00EE5828" w:rsidRPr="005703BD" w:rsidRDefault="00EE5828" w:rsidP="00EE5828">
            <w:pPr>
              <w:spacing w:after="0"/>
              <w:ind w:firstLine="567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Arial"/>
                <w:sz w:val="24"/>
                <w:szCs w:val="24"/>
                <w:lang w:val="hy-AM"/>
              </w:rPr>
              <w:t>Միաժամանակ, ներկայացվում են Հայաստանի Հանրապետությունում էլեկտրոնային հաղորդակցության ծառայություններ մատուցող ընկերությունների դիրքորոշումները, «Տելեկոմ Արմենիա» ԲԲ ընկերության դիրքորոշումն արդեն առկա է Ձեր կողմից ներկայացված փաստաթղթերի փաթեթում:</w:t>
            </w:r>
          </w:p>
          <w:p w:rsidR="00EE5828" w:rsidRPr="005703BD" w:rsidRDefault="00EE5828" w:rsidP="00EE5828">
            <w:pPr>
              <w:spacing w:after="0"/>
              <w:ind w:firstLine="567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Arial"/>
                <w:sz w:val="24"/>
                <w:szCs w:val="24"/>
                <w:lang w:val="hy-AM"/>
              </w:rPr>
              <w:t>Առդիր՝ 1 խտացված նյութ:</w:t>
            </w:r>
          </w:p>
          <w:p w:rsidR="00FD3530" w:rsidRPr="005703BD" w:rsidRDefault="00FD3530" w:rsidP="00776630">
            <w:pPr>
              <w:ind w:left="157" w:right="133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703BD" w:rsidRDefault="005703BD" w:rsidP="00776630">
            <w:pPr>
              <w:spacing w:line="240" w:lineRule="auto"/>
              <w:ind w:left="157" w:right="133" w:firstLine="283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703BD" w:rsidRDefault="0019028C" w:rsidP="00FD3530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</w:t>
            </w:r>
            <w:r w:rsidR="00FD3530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="00FD3530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կադաստրի</w:t>
            </w:r>
            <w:proofErr w:type="spellEnd"/>
            <w:r w:rsidR="00FD3530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3530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կոմիտե</w:t>
            </w:r>
            <w:proofErr w:type="spellEnd"/>
            <w:r w:rsidR="00FD3530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05246D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5-09-2024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703BD" w:rsidRDefault="00FD3530" w:rsidP="00FD3530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05246D" w:rsidP="00FD3530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ՍԹ/14887-2024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246D" w:rsidRPr="005703BD" w:rsidRDefault="0005246D" w:rsidP="0005246D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  </w:t>
            </w:r>
            <w:r w:rsidRPr="005703B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Ձեր 202</w:t>
            </w:r>
            <w:r w:rsidRPr="005703BD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4</w:t>
            </w:r>
            <w:r w:rsidRPr="005703B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703BD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սեպտեմբերի</w:t>
            </w:r>
            <w:proofErr w:type="spellEnd"/>
            <w:r w:rsidRPr="005703BD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5</w:t>
            </w:r>
            <w:r w:rsidRPr="005703BD">
              <w:rPr>
                <w:rFonts w:ascii="GHEA Grapalat" w:hAnsi="GHEA Grapalat" w:cs="Sylfaen"/>
                <w:sz w:val="24"/>
                <w:szCs w:val="24"/>
              </w:rPr>
              <w:t xml:space="preserve">-ի N 01/11.2/13545-2024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գրությամբ ներկայացված</w:t>
            </w:r>
            <w:r w:rsid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Լոռու մարզի Սպիտակ համայնքի Ջրաշեն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բնակավայրի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հատակագծում փոփոխություն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(0.012 </w:t>
            </w:r>
            <w:proofErr w:type="spellStart"/>
            <w:r w:rsidRPr="005703BD">
              <w:rPr>
                <w:rFonts w:ascii="GHEA Grapalat" w:hAnsi="GHEA Grapalat" w:cs="GHEA Grapalat"/>
                <w:sz w:val="24"/>
                <w:szCs w:val="24"/>
              </w:rPr>
              <w:t>հա</w:t>
            </w:r>
            <w:proofErr w:type="spellEnd"/>
            <w:r w:rsidRPr="005703B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հողամասի </w:t>
            </w:r>
            <w:proofErr w:type="spellStart"/>
            <w:r w:rsidRPr="005703BD">
              <w:rPr>
                <w:rFonts w:ascii="GHEA Grapalat" w:hAnsi="GHEA Grapalat" w:cs="Sylfaen"/>
                <w:sz w:val="24"/>
                <w:szCs w:val="24"/>
              </w:rPr>
              <w:t>նպատակային</w:t>
            </w:r>
            <w:proofErr w:type="spellEnd"/>
            <w:r w:rsidRPr="005703B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 փոփոխություն) կատարելու առաջարկության վերաբերյալ դիտողություններ և առաջարկություններ չունենք։</w:t>
            </w:r>
          </w:p>
          <w:p w:rsidR="00FD3530" w:rsidRPr="005703BD" w:rsidRDefault="00FD3530" w:rsidP="00014B1B">
            <w:pPr>
              <w:spacing w:after="0"/>
              <w:ind w:left="157" w:right="-22" w:firstLine="72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703BD" w:rsidRDefault="005703BD" w:rsidP="00014B1B">
            <w:pPr>
              <w:spacing w:after="0"/>
              <w:ind w:left="157" w:right="-22" w:firstLine="72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703BD" w:rsidRDefault="00FD3530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19028C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</w:t>
            </w: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ներքին</w:t>
            </w:r>
            <w:proofErr w:type="spellEnd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գործերի</w:t>
            </w:r>
            <w:proofErr w:type="spellEnd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նախարարություն</w:t>
            </w:r>
            <w:proofErr w:type="spellEnd"/>
          </w:p>
          <w:p w:rsidR="00FD3530" w:rsidRPr="005703BD" w:rsidRDefault="00FD3530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756DE4" w:rsidP="00A017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17-09-2024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703BD" w:rsidRDefault="00FD3530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756DE4" w:rsidP="00FD3530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43/97/164068-24</w:t>
            </w:r>
          </w:p>
        </w:tc>
      </w:tr>
      <w:tr w:rsidR="00FD3530" w:rsidRPr="005703BD" w:rsidTr="001C0CC9">
        <w:trPr>
          <w:trHeight w:val="615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DE4" w:rsidRPr="005703BD" w:rsidRDefault="00756DE4" w:rsidP="00756DE4">
            <w:pPr>
              <w:tabs>
                <w:tab w:val="left" w:pos="8610"/>
              </w:tabs>
              <w:contextualSpacing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Ի պատասխան Ձեր 2024թ</w:t>
            </w:r>
            <w:r w:rsidRPr="005703BD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703BD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սեպտեմբերի 05-ի թիվ 01/11.2/13545-2024 գրության</w:t>
            </w:r>
            <w:r w:rsidRPr="005703BD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756DE4" w:rsidRPr="005703BD" w:rsidRDefault="00756DE4" w:rsidP="00756DE4">
            <w:pPr>
              <w:tabs>
                <w:tab w:val="left" w:pos="8610"/>
              </w:tabs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 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de-DE"/>
              </w:rPr>
              <w:t>Հայտնում եմ, որ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703BD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ՀՀ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Լոռու մարզի Սպիտակ համայնքի Ջրաշեն բնակավայրի վարչական տարածքում գտնվող համայնքային սեփականություն հանդիսացող 06-095-0274-0005 կադաստրային ծածկագրով 0.012 հա մակերեսով հողամասը, բջջային կապի կայան կառուցելու համար, գյուղատնտեսական նպատակային </w:t>
            </w:r>
            <w:r w:rsidRPr="005703B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նշանակության արոտավայրից էներգետիկայի, կապի, տրանսպորտի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կոմունալ ենթակառուցվածքների օբյեկտների՝ կապի հողերի փոխելու </w:t>
            </w:r>
            <w:r w:rsidRPr="005703BD">
              <w:rPr>
                <w:rFonts w:ascii="GHEA Grapalat" w:hAnsi="GHEA Grapalat" w:cs="GHEA Grapalat"/>
                <w:sz w:val="24"/>
                <w:szCs w:val="24"/>
                <w:lang w:val="af-ZA"/>
              </w:rPr>
              <w:t>վերաբերյալ</w:t>
            </w:r>
            <w:r w:rsidRPr="005703B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703B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Ներքին գործերի նախարարությունն </w:t>
            </w: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չունի:</w:t>
            </w:r>
          </w:p>
          <w:p w:rsidR="00756DE4" w:rsidRPr="005703BD" w:rsidRDefault="00756DE4" w:rsidP="00756DE4">
            <w:pPr>
              <w:tabs>
                <w:tab w:val="left" w:pos="8610"/>
              </w:tabs>
              <w:spacing w:after="1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  Միաժամանակ հայտնում եմ, որ համաձայն ՀՀ ՆԳՆ փրկարար ծառայությունում առկա տեղեկատվության, նշված տարածքում վտանգավոր բնական երևույթներ առկա չեն:</w:t>
            </w:r>
          </w:p>
          <w:p w:rsidR="00FD3530" w:rsidRPr="005703BD" w:rsidRDefault="00FD3530" w:rsidP="00FD3530">
            <w:pPr>
              <w:ind w:right="45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703BD" w:rsidRDefault="005703BD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 Ընդունվել է ի գիտություն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703BD" w:rsidRDefault="0019028C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9</w:t>
            </w:r>
            <w:r w:rsidR="00FD3530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 ՀՀ քաղաքաշինության, տեխնիկական և</w:t>
            </w:r>
          </w:p>
          <w:p w:rsidR="00FD3530" w:rsidRPr="005703BD" w:rsidRDefault="00FD3530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հրդեհային անվտանգության տեսչական մարմին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D22EBC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11-09-2024</w:t>
            </w: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703BD" w:rsidRDefault="00FD3530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D22EBC" w:rsidP="00FD3530">
            <w:pPr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ՔՏՄ/13.5/26566-24</w:t>
            </w:r>
          </w:p>
        </w:tc>
      </w:tr>
      <w:tr w:rsidR="00FD3530" w:rsidRPr="005703BD" w:rsidTr="001C0CC9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3530" w:rsidRPr="005703BD" w:rsidRDefault="00D22EBC" w:rsidP="00D22EBC">
            <w:pPr>
              <w:spacing w:after="120" w:line="360" w:lineRule="auto"/>
              <w:ind w:left="142" w:right="189" w:firstLine="215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ab/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Ի պատասխան Ձեր N 01/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</w:rPr>
              <w:t>11.2/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13545-2024 գրության՝ ՀՀ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Լոռու մարզի Սպիտակ համայնքի Ջրաշեն բնակավայրի վարչական տարածքում գտնվող </w:t>
            </w:r>
            <w:proofErr w:type="spellStart"/>
            <w:r w:rsidRPr="005703BD">
              <w:rPr>
                <w:rFonts w:ascii="GHEA Grapalat" w:eastAsia="Calibri" w:hAnsi="GHEA Grapalat" w:cs="GHEA Grapalat"/>
                <w:sz w:val="24"/>
                <w:szCs w:val="24"/>
              </w:rPr>
              <w:t>համայնքային</w:t>
            </w:r>
            <w:proofErr w:type="spellEnd"/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GHEA Grapalat"/>
                <w:sz w:val="24"/>
                <w:szCs w:val="24"/>
              </w:rPr>
              <w:t>սեփականություն</w:t>
            </w:r>
            <w:proofErr w:type="spellEnd"/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703BD">
              <w:rPr>
                <w:rFonts w:ascii="GHEA Grapalat" w:eastAsia="Calibri" w:hAnsi="GHEA Grapalat" w:cs="GHEA Grapalat"/>
                <w:sz w:val="24"/>
                <w:szCs w:val="24"/>
              </w:rPr>
              <w:t>հանդիսացող</w:t>
            </w:r>
            <w:proofErr w:type="spellEnd"/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06-095-0274-0005 կադաստրային ծածկագրով </w:t>
            </w:r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>0.012</w:t>
            </w:r>
            <w:proofErr w:type="spellStart"/>
            <w:r w:rsidRPr="005703BD">
              <w:rPr>
                <w:rFonts w:ascii="GHEA Grapalat" w:eastAsia="Calibri" w:hAnsi="GHEA Grapalat" w:cs="GHEA Grapalat"/>
                <w:sz w:val="24"/>
                <w:szCs w:val="24"/>
              </w:rPr>
              <w:t>հա</w:t>
            </w:r>
            <w:proofErr w:type="spellEnd"/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մակեր</w:t>
            </w:r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ru-RU"/>
              </w:rPr>
              <w:t>ե</w:t>
            </w:r>
            <w:r w:rsidRPr="005703BD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սով գյուղատնտեսական նպատակային նշանակության արոտավայրից, բջջային կապի կայան կառուցելու նպատակով, էներգետիկայի, կապի, տրանսպորտի, կոմունալ ենթակառուցվածքների օբյեկտների՝ կապի հողերի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փոխելու  վերաբերյալ՝ հայտնում եմ, որ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</w:t>
            </w:r>
            <w:r w:rsidRPr="005703B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ՀՀ քաղաքաշինության, տեխնիկական և հրդեհային անվտանգության տեսչական մարմինն առարկություն չունի</w:t>
            </w:r>
            <w:r w:rsidR="00894149" w:rsidRPr="005703B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703BD" w:rsidRDefault="005703BD" w:rsidP="00FD3530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703BD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703BD" w:rsidRDefault="00FD3530" w:rsidP="0019028C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</w:t>
            </w: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19028C"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</w:t>
            </w: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շինարարների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միություն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FD3530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FD3530" w:rsidRPr="005703BD" w:rsidTr="002D2E85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703BD" w:rsidRDefault="00FD3530" w:rsidP="00FD3530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FD3530" w:rsidP="00FD353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530" w:rsidRPr="005703BD" w:rsidRDefault="00FD3530" w:rsidP="00FD3530">
            <w:pPr>
              <w:spacing w:line="240" w:lineRule="auto"/>
              <w:ind w:right="36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     Սահմանված ժամկետում կարծիք չի ներկայացվել: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530" w:rsidRPr="005703BD" w:rsidRDefault="00FD3530" w:rsidP="00FD3530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29.12.2011թ. N1920-Ն որոշման 47-րդ կետի համաձայն:</w:t>
            </w:r>
          </w:p>
        </w:tc>
      </w:tr>
      <w:tr w:rsidR="00FD3530" w:rsidRPr="005703BD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703BD" w:rsidRDefault="0019028C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11</w:t>
            </w:r>
            <w:r w:rsidR="00FD3530" w:rsidRPr="005703B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proofErr w:type="spellStart"/>
            <w:r w:rsidR="00FD3530" w:rsidRPr="005703BD">
              <w:rPr>
                <w:rFonts w:ascii="GHEA Grapalat" w:hAnsi="GHEA Grapalat"/>
                <w:sz w:val="24"/>
                <w:szCs w:val="24"/>
              </w:rPr>
              <w:t>Ճարտարապետների</w:t>
            </w:r>
            <w:proofErr w:type="spellEnd"/>
            <w:r w:rsidR="00FD3530"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703BD">
              <w:rPr>
                <w:rFonts w:ascii="GHEA Grapalat" w:hAnsi="GHEA Grapalat"/>
                <w:sz w:val="24"/>
                <w:szCs w:val="24"/>
              </w:rPr>
              <w:t>պալատ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FD3530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FD3530" w:rsidRPr="005703BD" w:rsidTr="00EE4C3C">
        <w:trPr>
          <w:trHeight w:val="255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703BD" w:rsidRDefault="00FD3530" w:rsidP="00FD3530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703BD" w:rsidRDefault="00FD3530" w:rsidP="00FD353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D3530" w:rsidRPr="005703BD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703BD" w:rsidRDefault="00FD3530" w:rsidP="00FD3530">
            <w:pPr>
              <w:shd w:val="clear" w:color="auto" w:fill="FFFFFF"/>
              <w:spacing w:line="240" w:lineRule="auto"/>
              <w:ind w:firstLine="459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703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Սահմանված ժամկետում կարծիք չի ներկայացվել: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530" w:rsidRPr="005703BD" w:rsidRDefault="00FD3530" w:rsidP="00FD3530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703BD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29.12.2011թ. N1920-Ն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47-րդ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703BD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5703BD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DA469D" w:rsidRPr="005703BD" w:rsidRDefault="00DA469D" w:rsidP="000F178D">
      <w:pPr>
        <w:spacing w:line="240" w:lineRule="auto"/>
        <w:rPr>
          <w:rFonts w:ascii="GHEA Grapalat" w:hAnsi="GHEA Grapalat"/>
          <w:b/>
          <w:sz w:val="24"/>
          <w:szCs w:val="24"/>
        </w:rPr>
      </w:pPr>
    </w:p>
    <w:sectPr w:rsidR="00DA469D" w:rsidRPr="005703BD" w:rsidSect="00D511A1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altName w:val="Times New Roman"/>
    <w:charset w:val="CC"/>
    <w:family w:val="roman"/>
    <w:pitch w:val="variable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2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2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104FD"/>
    <w:rsid w:val="00012969"/>
    <w:rsid w:val="00012A19"/>
    <w:rsid w:val="00014B1B"/>
    <w:rsid w:val="00022167"/>
    <w:rsid w:val="0002545D"/>
    <w:rsid w:val="00036436"/>
    <w:rsid w:val="00052143"/>
    <w:rsid w:val="0005246D"/>
    <w:rsid w:val="000630C6"/>
    <w:rsid w:val="0006584D"/>
    <w:rsid w:val="00066CFD"/>
    <w:rsid w:val="000778DC"/>
    <w:rsid w:val="00084E03"/>
    <w:rsid w:val="000855BA"/>
    <w:rsid w:val="0008681E"/>
    <w:rsid w:val="00086B94"/>
    <w:rsid w:val="000929D3"/>
    <w:rsid w:val="000A3CE2"/>
    <w:rsid w:val="000B1BA3"/>
    <w:rsid w:val="000B5E24"/>
    <w:rsid w:val="000B76EA"/>
    <w:rsid w:val="000C4391"/>
    <w:rsid w:val="000C65B2"/>
    <w:rsid w:val="000D5F55"/>
    <w:rsid w:val="000D6F2D"/>
    <w:rsid w:val="000E23D5"/>
    <w:rsid w:val="000F178D"/>
    <w:rsid w:val="000F5FE1"/>
    <w:rsid w:val="0010459D"/>
    <w:rsid w:val="00124699"/>
    <w:rsid w:val="001300DE"/>
    <w:rsid w:val="00137482"/>
    <w:rsid w:val="001407E5"/>
    <w:rsid w:val="001665A5"/>
    <w:rsid w:val="00170912"/>
    <w:rsid w:val="0017179D"/>
    <w:rsid w:val="00172662"/>
    <w:rsid w:val="001753F5"/>
    <w:rsid w:val="00176FFB"/>
    <w:rsid w:val="00180409"/>
    <w:rsid w:val="001832A3"/>
    <w:rsid w:val="0019028C"/>
    <w:rsid w:val="001908FA"/>
    <w:rsid w:val="001A608A"/>
    <w:rsid w:val="001A73E0"/>
    <w:rsid w:val="001B0FAF"/>
    <w:rsid w:val="001B3F1B"/>
    <w:rsid w:val="001C0CC9"/>
    <w:rsid w:val="001C5A66"/>
    <w:rsid w:val="001C6D12"/>
    <w:rsid w:val="001D0390"/>
    <w:rsid w:val="001D3E9F"/>
    <w:rsid w:val="001D507A"/>
    <w:rsid w:val="00200F5C"/>
    <w:rsid w:val="0020273C"/>
    <w:rsid w:val="00213366"/>
    <w:rsid w:val="002207AC"/>
    <w:rsid w:val="00221469"/>
    <w:rsid w:val="002311DC"/>
    <w:rsid w:val="00257ED7"/>
    <w:rsid w:val="00260AFC"/>
    <w:rsid w:val="00262833"/>
    <w:rsid w:val="00267746"/>
    <w:rsid w:val="00280AA3"/>
    <w:rsid w:val="002857C2"/>
    <w:rsid w:val="002B4299"/>
    <w:rsid w:val="002C0047"/>
    <w:rsid w:val="002D2E85"/>
    <w:rsid w:val="002E732D"/>
    <w:rsid w:val="002F1D9B"/>
    <w:rsid w:val="002F3666"/>
    <w:rsid w:val="00310F14"/>
    <w:rsid w:val="0031209C"/>
    <w:rsid w:val="00321921"/>
    <w:rsid w:val="00321CD6"/>
    <w:rsid w:val="00327737"/>
    <w:rsid w:val="0033532C"/>
    <w:rsid w:val="00340B4C"/>
    <w:rsid w:val="0034252E"/>
    <w:rsid w:val="00345912"/>
    <w:rsid w:val="003526CC"/>
    <w:rsid w:val="00367F98"/>
    <w:rsid w:val="00373CDB"/>
    <w:rsid w:val="0037731E"/>
    <w:rsid w:val="003920B3"/>
    <w:rsid w:val="00397C07"/>
    <w:rsid w:val="003A0E96"/>
    <w:rsid w:val="003A7FDB"/>
    <w:rsid w:val="003B348B"/>
    <w:rsid w:val="003C02B4"/>
    <w:rsid w:val="003C776B"/>
    <w:rsid w:val="003D36E2"/>
    <w:rsid w:val="003E254C"/>
    <w:rsid w:val="003E2AE6"/>
    <w:rsid w:val="003E3716"/>
    <w:rsid w:val="003F3087"/>
    <w:rsid w:val="003F5FE3"/>
    <w:rsid w:val="003F6AB1"/>
    <w:rsid w:val="00406024"/>
    <w:rsid w:val="00427A03"/>
    <w:rsid w:val="00430D77"/>
    <w:rsid w:val="00447687"/>
    <w:rsid w:val="00457D4E"/>
    <w:rsid w:val="004644FA"/>
    <w:rsid w:val="00476021"/>
    <w:rsid w:val="00476614"/>
    <w:rsid w:val="00480600"/>
    <w:rsid w:val="004914F5"/>
    <w:rsid w:val="00491962"/>
    <w:rsid w:val="004A37D7"/>
    <w:rsid w:val="004A3F5A"/>
    <w:rsid w:val="004B1400"/>
    <w:rsid w:val="004B1DD6"/>
    <w:rsid w:val="00511515"/>
    <w:rsid w:val="005124A6"/>
    <w:rsid w:val="00522481"/>
    <w:rsid w:val="0053130A"/>
    <w:rsid w:val="005356C6"/>
    <w:rsid w:val="0054378B"/>
    <w:rsid w:val="0054562E"/>
    <w:rsid w:val="00547A04"/>
    <w:rsid w:val="00554C3F"/>
    <w:rsid w:val="00555B30"/>
    <w:rsid w:val="00564ACF"/>
    <w:rsid w:val="005703BD"/>
    <w:rsid w:val="00575911"/>
    <w:rsid w:val="00580F29"/>
    <w:rsid w:val="00584684"/>
    <w:rsid w:val="00586B64"/>
    <w:rsid w:val="00591938"/>
    <w:rsid w:val="00594EF7"/>
    <w:rsid w:val="005A5F3F"/>
    <w:rsid w:val="005A72C5"/>
    <w:rsid w:val="005B4E71"/>
    <w:rsid w:val="005C03FC"/>
    <w:rsid w:val="005C5059"/>
    <w:rsid w:val="005E421D"/>
    <w:rsid w:val="005E6410"/>
    <w:rsid w:val="005E689B"/>
    <w:rsid w:val="005E6E42"/>
    <w:rsid w:val="006007F2"/>
    <w:rsid w:val="00601849"/>
    <w:rsid w:val="00606E48"/>
    <w:rsid w:val="0061416B"/>
    <w:rsid w:val="00615FF2"/>
    <w:rsid w:val="00636082"/>
    <w:rsid w:val="00641641"/>
    <w:rsid w:val="00646AE7"/>
    <w:rsid w:val="00660CD5"/>
    <w:rsid w:val="006633F8"/>
    <w:rsid w:val="006663C9"/>
    <w:rsid w:val="00677155"/>
    <w:rsid w:val="006857DB"/>
    <w:rsid w:val="0068680A"/>
    <w:rsid w:val="006946F6"/>
    <w:rsid w:val="0069565B"/>
    <w:rsid w:val="006A031F"/>
    <w:rsid w:val="006A153B"/>
    <w:rsid w:val="006A4C82"/>
    <w:rsid w:val="006B6956"/>
    <w:rsid w:val="006C3221"/>
    <w:rsid w:val="006C6C96"/>
    <w:rsid w:val="006E69A5"/>
    <w:rsid w:val="006E799F"/>
    <w:rsid w:val="00703A7A"/>
    <w:rsid w:val="00705DCC"/>
    <w:rsid w:val="007100E6"/>
    <w:rsid w:val="00717DE3"/>
    <w:rsid w:val="00731D77"/>
    <w:rsid w:val="00734CFE"/>
    <w:rsid w:val="00742714"/>
    <w:rsid w:val="00744850"/>
    <w:rsid w:val="00756DE4"/>
    <w:rsid w:val="00771B94"/>
    <w:rsid w:val="00776630"/>
    <w:rsid w:val="00790355"/>
    <w:rsid w:val="007905FB"/>
    <w:rsid w:val="00793519"/>
    <w:rsid w:val="007A322A"/>
    <w:rsid w:val="007A470D"/>
    <w:rsid w:val="007A6AC1"/>
    <w:rsid w:val="007C1A4D"/>
    <w:rsid w:val="007C235C"/>
    <w:rsid w:val="007C4BDE"/>
    <w:rsid w:val="007C4EFE"/>
    <w:rsid w:val="007D2CA8"/>
    <w:rsid w:val="007D58A3"/>
    <w:rsid w:val="007D5982"/>
    <w:rsid w:val="007F676B"/>
    <w:rsid w:val="00802E03"/>
    <w:rsid w:val="00812157"/>
    <w:rsid w:val="00824AC7"/>
    <w:rsid w:val="00841C28"/>
    <w:rsid w:val="00841CB5"/>
    <w:rsid w:val="00843D21"/>
    <w:rsid w:val="00863BCF"/>
    <w:rsid w:val="00864514"/>
    <w:rsid w:val="008700EF"/>
    <w:rsid w:val="00876981"/>
    <w:rsid w:val="00884125"/>
    <w:rsid w:val="008915E1"/>
    <w:rsid w:val="008918F0"/>
    <w:rsid w:val="00894149"/>
    <w:rsid w:val="008A6D0F"/>
    <w:rsid w:val="008B54A4"/>
    <w:rsid w:val="008B5F37"/>
    <w:rsid w:val="008B7822"/>
    <w:rsid w:val="008B7E7E"/>
    <w:rsid w:val="008D5BA2"/>
    <w:rsid w:val="008E3899"/>
    <w:rsid w:val="008E739A"/>
    <w:rsid w:val="008E77BF"/>
    <w:rsid w:val="00904093"/>
    <w:rsid w:val="00906A33"/>
    <w:rsid w:val="00921062"/>
    <w:rsid w:val="00930316"/>
    <w:rsid w:val="00936EDB"/>
    <w:rsid w:val="00944795"/>
    <w:rsid w:val="00960C67"/>
    <w:rsid w:val="009814E0"/>
    <w:rsid w:val="00986906"/>
    <w:rsid w:val="009A1763"/>
    <w:rsid w:val="009B0952"/>
    <w:rsid w:val="009C5092"/>
    <w:rsid w:val="009E02EE"/>
    <w:rsid w:val="009E0D82"/>
    <w:rsid w:val="009F4CC5"/>
    <w:rsid w:val="009F6BB4"/>
    <w:rsid w:val="00A01724"/>
    <w:rsid w:val="00A0617D"/>
    <w:rsid w:val="00A10BE3"/>
    <w:rsid w:val="00A10F4D"/>
    <w:rsid w:val="00A212ED"/>
    <w:rsid w:val="00A25BED"/>
    <w:rsid w:val="00A32284"/>
    <w:rsid w:val="00A44476"/>
    <w:rsid w:val="00A44D99"/>
    <w:rsid w:val="00A459D3"/>
    <w:rsid w:val="00A47386"/>
    <w:rsid w:val="00A50CFE"/>
    <w:rsid w:val="00A76732"/>
    <w:rsid w:val="00A826BB"/>
    <w:rsid w:val="00A8665D"/>
    <w:rsid w:val="00A9311E"/>
    <w:rsid w:val="00AA1EF6"/>
    <w:rsid w:val="00AA7691"/>
    <w:rsid w:val="00AB0017"/>
    <w:rsid w:val="00AB40E2"/>
    <w:rsid w:val="00AB4AB8"/>
    <w:rsid w:val="00AB6F9A"/>
    <w:rsid w:val="00AC3432"/>
    <w:rsid w:val="00AD535F"/>
    <w:rsid w:val="00B07B7C"/>
    <w:rsid w:val="00B119E1"/>
    <w:rsid w:val="00B11B0F"/>
    <w:rsid w:val="00B13C30"/>
    <w:rsid w:val="00B15230"/>
    <w:rsid w:val="00B20AF4"/>
    <w:rsid w:val="00B43DA9"/>
    <w:rsid w:val="00B53067"/>
    <w:rsid w:val="00B57043"/>
    <w:rsid w:val="00B60299"/>
    <w:rsid w:val="00B645B7"/>
    <w:rsid w:val="00B64641"/>
    <w:rsid w:val="00B71C84"/>
    <w:rsid w:val="00B720B9"/>
    <w:rsid w:val="00B8079C"/>
    <w:rsid w:val="00B81915"/>
    <w:rsid w:val="00B836A2"/>
    <w:rsid w:val="00B85E45"/>
    <w:rsid w:val="00B864C3"/>
    <w:rsid w:val="00BA4513"/>
    <w:rsid w:val="00BC1494"/>
    <w:rsid w:val="00BC3407"/>
    <w:rsid w:val="00BC4262"/>
    <w:rsid w:val="00BC7C8A"/>
    <w:rsid w:val="00BD175C"/>
    <w:rsid w:val="00BD471E"/>
    <w:rsid w:val="00BE4351"/>
    <w:rsid w:val="00BF31D0"/>
    <w:rsid w:val="00BF5731"/>
    <w:rsid w:val="00C05D0A"/>
    <w:rsid w:val="00C12A00"/>
    <w:rsid w:val="00C23829"/>
    <w:rsid w:val="00C2769C"/>
    <w:rsid w:val="00C30A70"/>
    <w:rsid w:val="00C51C21"/>
    <w:rsid w:val="00C57C32"/>
    <w:rsid w:val="00C717D3"/>
    <w:rsid w:val="00C72E06"/>
    <w:rsid w:val="00C82263"/>
    <w:rsid w:val="00C9087E"/>
    <w:rsid w:val="00C9632B"/>
    <w:rsid w:val="00CA2E49"/>
    <w:rsid w:val="00CC3971"/>
    <w:rsid w:val="00CC52A5"/>
    <w:rsid w:val="00CC7523"/>
    <w:rsid w:val="00CD2CD2"/>
    <w:rsid w:val="00CE3C2B"/>
    <w:rsid w:val="00CE4A9B"/>
    <w:rsid w:val="00CF18BE"/>
    <w:rsid w:val="00D11EAA"/>
    <w:rsid w:val="00D17AC4"/>
    <w:rsid w:val="00D22EBC"/>
    <w:rsid w:val="00D2432C"/>
    <w:rsid w:val="00D2584E"/>
    <w:rsid w:val="00D2600F"/>
    <w:rsid w:val="00D26EF2"/>
    <w:rsid w:val="00D5029C"/>
    <w:rsid w:val="00D511A1"/>
    <w:rsid w:val="00D568EB"/>
    <w:rsid w:val="00D600A2"/>
    <w:rsid w:val="00D80268"/>
    <w:rsid w:val="00D85F57"/>
    <w:rsid w:val="00DA3097"/>
    <w:rsid w:val="00DA469D"/>
    <w:rsid w:val="00DA7FC0"/>
    <w:rsid w:val="00DB0768"/>
    <w:rsid w:val="00DD0B0F"/>
    <w:rsid w:val="00DD3866"/>
    <w:rsid w:val="00DD4057"/>
    <w:rsid w:val="00DD4142"/>
    <w:rsid w:val="00DF4DFB"/>
    <w:rsid w:val="00DF5784"/>
    <w:rsid w:val="00E00BB9"/>
    <w:rsid w:val="00E0341B"/>
    <w:rsid w:val="00E14AD2"/>
    <w:rsid w:val="00E33027"/>
    <w:rsid w:val="00E36318"/>
    <w:rsid w:val="00E562C9"/>
    <w:rsid w:val="00E62BCC"/>
    <w:rsid w:val="00E62F1E"/>
    <w:rsid w:val="00E63CE1"/>
    <w:rsid w:val="00E65A81"/>
    <w:rsid w:val="00E71F48"/>
    <w:rsid w:val="00E72EBE"/>
    <w:rsid w:val="00E75793"/>
    <w:rsid w:val="00E82F52"/>
    <w:rsid w:val="00E830D7"/>
    <w:rsid w:val="00E832F9"/>
    <w:rsid w:val="00E848BD"/>
    <w:rsid w:val="00E91728"/>
    <w:rsid w:val="00E93F3C"/>
    <w:rsid w:val="00ED5EF9"/>
    <w:rsid w:val="00EE1E86"/>
    <w:rsid w:val="00EE4C3C"/>
    <w:rsid w:val="00EE5828"/>
    <w:rsid w:val="00EF09DA"/>
    <w:rsid w:val="00EF265B"/>
    <w:rsid w:val="00F030F8"/>
    <w:rsid w:val="00F07802"/>
    <w:rsid w:val="00F10DEF"/>
    <w:rsid w:val="00F42AAC"/>
    <w:rsid w:val="00F56477"/>
    <w:rsid w:val="00F72551"/>
    <w:rsid w:val="00F729E9"/>
    <w:rsid w:val="00F84884"/>
    <w:rsid w:val="00FA3524"/>
    <w:rsid w:val="00FC41B4"/>
    <w:rsid w:val="00FD3530"/>
    <w:rsid w:val="00FE108B"/>
    <w:rsid w:val="00FF220C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177C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B109-85EC-4933-9133-29756EDB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https:/mul2-mud.gov.am/tasks/709980/oneclick/12Ampop_Xazaravan.docx?token=16b4a7269289afefa534a9ac24fd7ad2</cp:keywords>
  <dc:description/>
  <cp:lastModifiedBy>Lilit Palyan</cp:lastModifiedBy>
  <cp:revision>21</cp:revision>
  <cp:lastPrinted>2024-09-25T10:14:00Z</cp:lastPrinted>
  <dcterms:created xsi:type="dcterms:W3CDTF">2024-08-08T17:59:00Z</dcterms:created>
  <dcterms:modified xsi:type="dcterms:W3CDTF">2024-09-25T10:15:00Z</dcterms:modified>
</cp:coreProperties>
</file>